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528A1" w:rsidRDefault="00D528A1" w:rsidP="00D528A1">
      <w:pPr>
        <w:spacing w:after="4" w:line="251" w:lineRule="auto"/>
        <w:ind w:right="4"/>
        <w:rPr>
          <w:rFonts w:asciiTheme="majorHAnsi" w:hAnsiTheme="majorHAnsi"/>
          <w:b/>
          <w:szCs w:val="22"/>
        </w:rPr>
      </w:pPr>
    </w:p>
    <w:p w:rsidR="00C620B4" w:rsidRPr="00E2782A" w:rsidRDefault="00C620B4" w:rsidP="00C620B4">
      <w:pPr>
        <w:spacing w:after="4" w:line="251" w:lineRule="auto"/>
        <w:ind w:right="4"/>
        <w:jc w:val="center"/>
        <w:rPr>
          <w:rFonts w:ascii="Cambria" w:hAnsi="Cambria" w:cstheme="majorHAnsi"/>
          <w:b/>
          <w:bCs/>
          <w:sz w:val="20"/>
        </w:rPr>
      </w:pPr>
      <w:r w:rsidRPr="00E2782A">
        <w:rPr>
          <w:rFonts w:ascii="Cambria" w:hAnsi="Cambria" w:cstheme="majorHAnsi"/>
          <w:b/>
          <w:bCs/>
          <w:sz w:val="20"/>
        </w:rPr>
        <w:t>APPENDIX- IV-A [See proviso to rule 8 (6)]</w:t>
      </w:r>
    </w:p>
    <w:p w:rsidR="00C620B4" w:rsidRPr="00E2782A" w:rsidRDefault="00C620B4" w:rsidP="00C620B4">
      <w:pPr>
        <w:spacing w:after="4" w:line="251" w:lineRule="auto"/>
        <w:jc w:val="center"/>
        <w:rPr>
          <w:rFonts w:ascii="Cambria" w:hAnsi="Cambria" w:cstheme="majorHAnsi"/>
          <w:b/>
          <w:bCs/>
          <w:sz w:val="20"/>
        </w:rPr>
      </w:pPr>
      <w:r w:rsidRPr="00E2782A">
        <w:rPr>
          <w:rFonts w:ascii="Cambria" w:hAnsi="Cambria" w:cstheme="majorHAnsi"/>
          <w:b/>
          <w:bCs/>
          <w:sz w:val="20"/>
        </w:rPr>
        <w:t>Sale Notice for Sale of Immovable Properties</w:t>
      </w:r>
    </w:p>
    <w:p w:rsidR="00AB2FB1" w:rsidRPr="00083D85" w:rsidRDefault="00AB2FB1" w:rsidP="00C620B4">
      <w:pPr>
        <w:pStyle w:val="BodyText"/>
        <w:spacing w:before="4"/>
        <w:jc w:val="both"/>
        <w:rPr>
          <w:rFonts w:asciiTheme="majorHAnsi" w:hAnsiTheme="majorHAnsi"/>
          <w:sz w:val="22"/>
          <w:szCs w:val="22"/>
        </w:rPr>
      </w:pPr>
    </w:p>
    <w:p w:rsidR="00C620B4" w:rsidRPr="00E2782A" w:rsidRDefault="00C620B4" w:rsidP="00C620B4">
      <w:pPr>
        <w:spacing w:after="107" w:line="259" w:lineRule="auto"/>
        <w:jc w:val="both"/>
        <w:rPr>
          <w:rFonts w:ascii="Cambria" w:hAnsi="Cambria" w:cstheme="majorHAnsi"/>
          <w:b/>
          <w:bCs/>
          <w:sz w:val="20"/>
        </w:rPr>
      </w:pPr>
      <w:r w:rsidRPr="00E2782A">
        <w:rPr>
          <w:rFonts w:ascii="Cambria" w:hAnsi="Cambria" w:cstheme="majorHAnsi"/>
          <w:b/>
          <w:bCs/>
          <w:sz w:val="20"/>
        </w:rPr>
        <w:t xml:space="preserve">E-Auction Sale Notice for sale of Immovable Assets under the Securitization and Reconstruction of Financial Assets and Enforcement of Security Interest Act, 2002 read with proviso to Rule 8 (6) of the Security Interest (Enforcement) Rules, 2002. </w:t>
      </w:r>
    </w:p>
    <w:p w:rsidR="00C620B4" w:rsidRPr="00E2782A" w:rsidRDefault="00C620B4" w:rsidP="00C620B4">
      <w:pPr>
        <w:spacing w:after="107" w:line="259" w:lineRule="auto"/>
        <w:jc w:val="both"/>
        <w:rPr>
          <w:rFonts w:ascii="Cambria" w:hAnsi="Cambria" w:cstheme="majorHAnsi"/>
          <w:sz w:val="20"/>
        </w:rPr>
      </w:pPr>
      <w:r w:rsidRPr="00E2782A">
        <w:rPr>
          <w:rFonts w:ascii="Cambria" w:hAnsi="Cambria" w:cstheme="majorHAnsi"/>
          <w:sz w:val="20"/>
        </w:rPr>
        <w:t>Notice is hereby given to the public in general and in particular to the borrower(s) and guarantor(s) that the below described immovable properties  mortgaged / charged to the Central Bank of India (secured creditor), the constructive/ physical Possession</w:t>
      </w:r>
      <w:r w:rsidRPr="00E2782A">
        <w:rPr>
          <w:rFonts w:ascii="Cambria" w:hAnsi="Cambria" w:cstheme="majorHAnsi"/>
          <w:color w:val="FF0000"/>
          <w:sz w:val="20"/>
        </w:rPr>
        <w:t xml:space="preserve"> </w:t>
      </w:r>
      <w:r w:rsidRPr="00E2782A">
        <w:rPr>
          <w:rFonts w:ascii="Cambria" w:hAnsi="Cambria" w:cstheme="majorHAnsi"/>
          <w:sz w:val="20"/>
        </w:rPr>
        <w:t xml:space="preserve">of which have been taken by the authorized officer of Central Bank of India (Secured creditors),  will be sold on “As is where is”, “As is what is” and “whatever  there is” basis on </w:t>
      </w:r>
      <w:r>
        <w:rPr>
          <w:rFonts w:ascii="Cambria" w:hAnsi="Cambria" w:cstheme="majorHAnsi"/>
          <w:b/>
          <w:sz w:val="20"/>
        </w:rPr>
        <w:t>26/02/2024</w:t>
      </w:r>
      <w:r w:rsidRPr="00E2782A">
        <w:rPr>
          <w:rFonts w:ascii="Cambria" w:hAnsi="Cambria" w:cstheme="majorHAnsi"/>
          <w:sz w:val="20"/>
        </w:rPr>
        <w:t xml:space="preserve">  for recovery of dues </w:t>
      </w:r>
      <w:proofErr w:type="spellStart"/>
      <w:r w:rsidRPr="00E2782A">
        <w:rPr>
          <w:rFonts w:ascii="Cambria" w:hAnsi="Cambria" w:cstheme="majorHAnsi"/>
          <w:sz w:val="20"/>
        </w:rPr>
        <w:t>i.e</w:t>
      </w:r>
      <w:proofErr w:type="spellEnd"/>
      <w:r w:rsidRPr="00E2782A">
        <w:rPr>
          <w:rFonts w:ascii="Cambria" w:hAnsi="Cambria" w:cstheme="majorHAnsi"/>
          <w:sz w:val="20"/>
        </w:rPr>
        <w:t xml:space="preserve"> </w:t>
      </w:r>
      <w:proofErr w:type="spellStart"/>
      <w:r w:rsidRPr="00E2782A">
        <w:rPr>
          <w:rFonts w:ascii="Cambria" w:hAnsi="Cambria" w:cstheme="majorHAnsi"/>
          <w:sz w:val="20"/>
        </w:rPr>
        <w:t>Rs</w:t>
      </w:r>
      <w:proofErr w:type="spellEnd"/>
      <w:r w:rsidRPr="00E2782A">
        <w:rPr>
          <w:rFonts w:ascii="Cambria" w:hAnsi="Cambria" w:cstheme="majorHAnsi"/>
          <w:sz w:val="20"/>
        </w:rPr>
        <w:t xml:space="preserve">. </w:t>
      </w:r>
      <w:r>
        <w:rPr>
          <w:rFonts w:ascii="Cambria" w:hAnsi="Cambria" w:cstheme="majorHAnsi"/>
          <w:sz w:val="20"/>
        </w:rPr>
        <w:t>36,54,696.63</w:t>
      </w:r>
      <w:r w:rsidRPr="00E2782A">
        <w:rPr>
          <w:rFonts w:ascii="Cambria" w:hAnsi="Cambria" w:cstheme="majorHAnsi"/>
          <w:sz w:val="20"/>
        </w:rPr>
        <w:t xml:space="preserve">/- plus uncharged interest there on and expenses as applicable to the Central Bank of India from below mention Borrower(s) and Guarantor(s). The Reserve Price and earnest money deposit (EMD) is displayed against the details of respective properties.  </w:t>
      </w:r>
    </w:p>
    <w:p w:rsidR="00C620B4" w:rsidRDefault="00C620B4" w:rsidP="00C620B4">
      <w:pPr>
        <w:spacing w:after="4" w:line="250" w:lineRule="auto"/>
        <w:ind w:left="-5"/>
        <w:jc w:val="both"/>
        <w:rPr>
          <w:rFonts w:ascii="Cambria" w:hAnsi="Cambria" w:cstheme="majorHAnsi"/>
          <w:sz w:val="20"/>
        </w:rPr>
      </w:pPr>
    </w:p>
    <w:tbl>
      <w:tblPr>
        <w:tblStyle w:val="TableGrid"/>
        <w:tblW w:w="10686" w:type="dxa"/>
        <w:tblInd w:w="-5" w:type="dxa"/>
        <w:tblLayout w:type="fixed"/>
        <w:tblLook w:val="04A0" w:firstRow="1" w:lastRow="0" w:firstColumn="1" w:lastColumn="0" w:noHBand="0" w:noVBand="1"/>
      </w:tblPr>
      <w:tblGrid>
        <w:gridCol w:w="2523"/>
        <w:gridCol w:w="3119"/>
        <w:gridCol w:w="1701"/>
        <w:gridCol w:w="1559"/>
        <w:gridCol w:w="1784"/>
      </w:tblGrid>
      <w:tr w:rsidR="00BE5F3B" w:rsidTr="00BE5F3B">
        <w:trPr>
          <w:trHeight w:val="1568"/>
        </w:trPr>
        <w:tc>
          <w:tcPr>
            <w:tcW w:w="2523" w:type="dxa"/>
          </w:tcPr>
          <w:p w:rsidR="00C620B4" w:rsidRPr="00C620B4" w:rsidRDefault="00C620B4" w:rsidP="00C620B4">
            <w:pPr>
              <w:spacing w:after="4" w:line="250" w:lineRule="auto"/>
              <w:jc w:val="both"/>
              <w:rPr>
                <w:rFonts w:ascii="Cambria" w:hAnsi="Cambria" w:cstheme="majorHAnsi"/>
                <w:b/>
                <w:sz w:val="20"/>
              </w:rPr>
            </w:pPr>
            <w:r w:rsidRPr="00C620B4">
              <w:rPr>
                <w:rFonts w:ascii="Cambria" w:hAnsi="Cambria" w:cstheme="majorHAnsi"/>
                <w:b/>
                <w:sz w:val="20"/>
              </w:rPr>
              <w:t>Name of Account/ Borrower/ Guarantor</w:t>
            </w:r>
          </w:p>
        </w:tc>
        <w:tc>
          <w:tcPr>
            <w:tcW w:w="3119" w:type="dxa"/>
          </w:tcPr>
          <w:p w:rsidR="00C620B4" w:rsidRPr="00C620B4" w:rsidRDefault="00C620B4" w:rsidP="00C620B4">
            <w:pPr>
              <w:spacing w:after="4" w:line="250" w:lineRule="auto"/>
              <w:jc w:val="both"/>
              <w:rPr>
                <w:rFonts w:ascii="Cambria" w:hAnsi="Cambria" w:cstheme="majorHAnsi"/>
                <w:b/>
                <w:sz w:val="20"/>
              </w:rPr>
            </w:pPr>
            <w:r w:rsidRPr="00C620B4">
              <w:rPr>
                <w:rFonts w:ascii="Cambria" w:hAnsi="Cambria" w:cstheme="majorHAnsi"/>
                <w:b/>
                <w:sz w:val="20"/>
              </w:rPr>
              <w:t xml:space="preserve">Details of Properties (Flats/Shops/ Land/Building </w:t>
            </w:r>
            <w:proofErr w:type="spellStart"/>
            <w:r w:rsidRPr="00C620B4">
              <w:rPr>
                <w:rFonts w:ascii="Cambria" w:hAnsi="Cambria" w:cstheme="majorHAnsi"/>
                <w:b/>
                <w:sz w:val="20"/>
              </w:rPr>
              <w:t>etc</w:t>
            </w:r>
            <w:proofErr w:type="spellEnd"/>
            <w:r w:rsidRPr="00C620B4">
              <w:rPr>
                <w:rFonts w:ascii="Cambria" w:hAnsi="Cambria" w:cstheme="majorHAnsi"/>
                <w:b/>
                <w:sz w:val="20"/>
              </w:rPr>
              <w:t>)</w:t>
            </w:r>
          </w:p>
        </w:tc>
        <w:tc>
          <w:tcPr>
            <w:tcW w:w="1701" w:type="dxa"/>
          </w:tcPr>
          <w:p w:rsidR="00C620B4" w:rsidRPr="00C620B4" w:rsidRDefault="00C620B4" w:rsidP="00C620B4">
            <w:pPr>
              <w:spacing w:after="4" w:line="250" w:lineRule="auto"/>
              <w:jc w:val="both"/>
              <w:rPr>
                <w:rFonts w:ascii="Cambria" w:hAnsi="Cambria" w:cstheme="majorHAnsi"/>
                <w:b/>
                <w:sz w:val="20"/>
                <w:u w:val="single"/>
              </w:rPr>
            </w:pPr>
            <w:r w:rsidRPr="00C620B4">
              <w:rPr>
                <w:rFonts w:ascii="Cambria" w:hAnsi="Cambria" w:cstheme="majorHAnsi"/>
                <w:b/>
                <w:sz w:val="20"/>
                <w:u w:val="single"/>
              </w:rPr>
              <w:t>13(2) Date</w:t>
            </w:r>
          </w:p>
          <w:p w:rsidR="00C620B4" w:rsidRPr="00C620B4" w:rsidRDefault="00C620B4" w:rsidP="00C620B4">
            <w:pPr>
              <w:spacing w:after="4" w:line="250" w:lineRule="auto"/>
              <w:jc w:val="both"/>
              <w:rPr>
                <w:rFonts w:ascii="Cambria" w:hAnsi="Cambria" w:cstheme="majorHAnsi"/>
                <w:b/>
                <w:sz w:val="20"/>
              </w:rPr>
            </w:pPr>
          </w:p>
          <w:p w:rsidR="00C620B4" w:rsidRPr="00BE5F3B" w:rsidRDefault="00C620B4" w:rsidP="00C620B4">
            <w:pPr>
              <w:spacing w:after="4" w:line="250" w:lineRule="auto"/>
              <w:jc w:val="both"/>
              <w:rPr>
                <w:rFonts w:ascii="Cambria" w:hAnsi="Cambria" w:cstheme="majorHAnsi"/>
                <w:b/>
                <w:sz w:val="20"/>
                <w:u w:val="single"/>
              </w:rPr>
            </w:pPr>
            <w:r w:rsidRPr="00BE5F3B">
              <w:rPr>
                <w:rFonts w:ascii="Cambria" w:hAnsi="Cambria" w:cstheme="majorHAnsi"/>
                <w:b/>
                <w:sz w:val="20"/>
                <w:u w:val="single"/>
              </w:rPr>
              <w:t>Outstanding Amount</w:t>
            </w:r>
          </w:p>
          <w:p w:rsidR="00C620B4" w:rsidRPr="00C620B4" w:rsidRDefault="00C620B4" w:rsidP="00C620B4">
            <w:pPr>
              <w:spacing w:after="4" w:line="250" w:lineRule="auto"/>
              <w:jc w:val="both"/>
              <w:rPr>
                <w:rFonts w:ascii="Cambria" w:hAnsi="Cambria" w:cstheme="majorHAnsi"/>
                <w:b/>
                <w:sz w:val="20"/>
              </w:rPr>
            </w:pPr>
          </w:p>
          <w:p w:rsidR="00C620B4" w:rsidRPr="00BE5F3B" w:rsidRDefault="00C620B4" w:rsidP="00C620B4">
            <w:pPr>
              <w:spacing w:after="4" w:line="250" w:lineRule="auto"/>
              <w:jc w:val="both"/>
              <w:rPr>
                <w:rFonts w:ascii="Cambria" w:hAnsi="Cambria" w:cstheme="majorHAnsi"/>
                <w:b/>
                <w:sz w:val="20"/>
                <w:u w:val="single"/>
              </w:rPr>
            </w:pPr>
            <w:r w:rsidRPr="00BE5F3B">
              <w:rPr>
                <w:rFonts w:ascii="Cambria" w:hAnsi="Cambria" w:cstheme="majorHAnsi"/>
                <w:b/>
                <w:sz w:val="20"/>
                <w:u w:val="single"/>
              </w:rPr>
              <w:t>13(4 Date)</w:t>
            </w:r>
          </w:p>
        </w:tc>
        <w:tc>
          <w:tcPr>
            <w:tcW w:w="1559" w:type="dxa"/>
          </w:tcPr>
          <w:p w:rsidR="00C620B4" w:rsidRPr="00BE5F3B" w:rsidRDefault="00C620B4" w:rsidP="00C620B4">
            <w:pPr>
              <w:spacing w:after="4" w:line="250" w:lineRule="auto"/>
              <w:jc w:val="both"/>
              <w:rPr>
                <w:rFonts w:ascii="Cambria" w:hAnsi="Cambria" w:cstheme="majorHAnsi"/>
                <w:b/>
                <w:sz w:val="20"/>
                <w:u w:val="single"/>
              </w:rPr>
            </w:pPr>
            <w:r w:rsidRPr="00BE5F3B">
              <w:rPr>
                <w:rFonts w:ascii="Cambria" w:hAnsi="Cambria" w:cstheme="majorHAnsi"/>
                <w:b/>
                <w:sz w:val="20"/>
                <w:u w:val="single"/>
              </w:rPr>
              <w:t>Reserve Price</w:t>
            </w:r>
          </w:p>
          <w:p w:rsidR="00C620B4" w:rsidRPr="00BE5F3B" w:rsidRDefault="00C620B4" w:rsidP="00C620B4">
            <w:pPr>
              <w:spacing w:after="4" w:line="250" w:lineRule="auto"/>
              <w:jc w:val="both"/>
              <w:rPr>
                <w:rFonts w:ascii="Cambria" w:hAnsi="Cambria" w:cstheme="majorHAnsi"/>
                <w:b/>
                <w:sz w:val="20"/>
              </w:rPr>
            </w:pPr>
          </w:p>
          <w:p w:rsidR="00C620B4" w:rsidRPr="00BE5F3B" w:rsidRDefault="00C620B4" w:rsidP="00C620B4">
            <w:pPr>
              <w:spacing w:after="4" w:line="250" w:lineRule="auto"/>
              <w:jc w:val="both"/>
              <w:rPr>
                <w:rFonts w:ascii="Cambria" w:hAnsi="Cambria" w:cstheme="majorHAnsi"/>
                <w:b/>
                <w:sz w:val="20"/>
                <w:u w:val="single"/>
              </w:rPr>
            </w:pPr>
            <w:r w:rsidRPr="00BE5F3B">
              <w:rPr>
                <w:rFonts w:ascii="Cambria" w:hAnsi="Cambria" w:cstheme="majorHAnsi"/>
                <w:b/>
                <w:sz w:val="20"/>
                <w:u w:val="single"/>
              </w:rPr>
              <w:t>EMD Amount</w:t>
            </w:r>
          </w:p>
          <w:p w:rsidR="00C620B4" w:rsidRPr="00C620B4" w:rsidRDefault="00C620B4" w:rsidP="00C620B4">
            <w:pPr>
              <w:spacing w:after="4" w:line="250" w:lineRule="auto"/>
              <w:jc w:val="both"/>
              <w:rPr>
                <w:rFonts w:ascii="Cambria" w:hAnsi="Cambria" w:cstheme="majorHAnsi"/>
                <w:b/>
                <w:sz w:val="20"/>
              </w:rPr>
            </w:pPr>
          </w:p>
          <w:p w:rsidR="00C620B4" w:rsidRPr="00BE5F3B" w:rsidRDefault="00C620B4" w:rsidP="00C620B4">
            <w:pPr>
              <w:spacing w:after="4" w:line="250" w:lineRule="auto"/>
              <w:jc w:val="both"/>
              <w:rPr>
                <w:rFonts w:ascii="Cambria" w:hAnsi="Cambria" w:cstheme="majorHAnsi"/>
                <w:b/>
                <w:sz w:val="20"/>
                <w:u w:val="single"/>
              </w:rPr>
            </w:pPr>
            <w:r w:rsidRPr="00BE5F3B">
              <w:rPr>
                <w:rFonts w:ascii="Cambria" w:hAnsi="Cambria" w:cstheme="majorHAnsi"/>
                <w:b/>
                <w:sz w:val="20"/>
                <w:u w:val="single"/>
              </w:rPr>
              <w:t>BID Increase Amount</w:t>
            </w:r>
          </w:p>
        </w:tc>
        <w:tc>
          <w:tcPr>
            <w:tcW w:w="1784" w:type="dxa"/>
          </w:tcPr>
          <w:p w:rsidR="00C620B4" w:rsidRPr="00C620B4" w:rsidRDefault="00C620B4" w:rsidP="00C620B4">
            <w:pPr>
              <w:spacing w:after="4" w:line="250" w:lineRule="auto"/>
              <w:jc w:val="both"/>
              <w:rPr>
                <w:rFonts w:ascii="Cambria" w:hAnsi="Cambria" w:cstheme="majorHAnsi"/>
                <w:b/>
                <w:sz w:val="20"/>
              </w:rPr>
            </w:pPr>
            <w:r w:rsidRPr="00C620B4">
              <w:rPr>
                <w:rFonts w:ascii="Cambria" w:hAnsi="Cambria" w:cstheme="majorHAnsi"/>
                <w:b/>
                <w:sz w:val="20"/>
              </w:rPr>
              <w:t>E-Auction Date &amp; Time, Last Date of EMD Submission</w:t>
            </w:r>
          </w:p>
        </w:tc>
      </w:tr>
      <w:tr w:rsidR="00BE5F3B" w:rsidTr="00BE5F3B">
        <w:trPr>
          <w:trHeight w:val="253"/>
        </w:trPr>
        <w:tc>
          <w:tcPr>
            <w:tcW w:w="2523" w:type="dxa"/>
          </w:tcPr>
          <w:p w:rsidR="00C620B4" w:rsidRPr="00BE5F3B" w:rsidRDefault="00C620B4" w:rsidP="00C620B4">
            <w:pPr>
              <w:spacing w:after="4" w:line="250" w:lineRule="auto"/>
              <w:jc w:val="both"/>
              <w:rPr>
                <w:rFonts w:ascii="Cambria" w:hAnsi="Cambria" w:cstheme="majorHAnsi"/>
                <w:sz w:val="20"/>
              </w:rPr>
            </w:pPr>
            <w:r w:rsidRPr="00BE5F3B">
              <w:rPr>
                <w:rFonts w:ascii="Cambria" w:hAnsi="Cambria" w:cstheme="majorHAnsi"/>
                <w:sz w:val="20"/>
              </w:rPr>
              <w:t>M/s SD Scientific Diagnostic Pvt Limited</w:t>
            </w:r>
          </w:p>
          <w:p w:rsidR="00C620B4" w:rsidRPr="00BE5F3B" w:rsidRDefault="00C620B4" w:rsidP="00C620B4">
            <w:pPr>
              <w:spacing w:after="4" w:line="250" w:lineRule="auto"/>
              <w:jc w:val="both"/>
              <w:rPr>
                <w:rFonts w:ascii="Cambria" w:hAnsi="Cambria" w:cstheme="majorHAnsi"/>
                <w:sz w:val="20"/>
              </w:rPr>
            </w:pPr>
            <w:r w:rsidRPr="00BE5F3B">
              <w:rPr>
                <w:rFonts w:ascii="Cambria" w:hAnsi="Cambria" w:cstheme="majorHAnsi"/>
                <w:sz w:val="20"/>
              </w:rPr>
              <w:t xml:space="preserve">Directors: </w:t>
            </w:r>
          </w:p>
          <w:p w:rsidR="00C620B4" w:rsidRPr="00BE5F3B" w:rsidRDefault="00C620B4" w:rsidP="00C620B4">
            <w:pPr>
              <w:spacing w:after="4" w:line="250" w:lineRule="auto"/>
              <w:jc w:val="both"/>
              <w:rPr>
                <w:rFonts w:ascii="Cambria" w:hAnsi="Cambria" w:cstheme="majorHAnsi"/>
                <w:sz w:val="20"/>
              </w:rPr>
            </w:pPr>
            <w:r w:rsidRPr="00BE5F3B">
              <w:rPr>
                <w:rFonts w:ascii="Cambria" w:hAnsi="Cambria" w:cstheme="majorHAnsi"/>
                <w:sz w:val="20"/>
              </w:rPr>
              <w:t xml:space="preserve">1.Mr </w:t>
            </w:r>
            <w:proofErr w:type="spellStart"/>
            <w:r w:rsidRPr="00BE5F3B">
              <w:rPr>
                <w:rFonts w:ascii="Cambria" w:hAnsi="Cambria" w:cstheme="majorHAnsi"/>
                <w:sz w:val="20"/>
              </w:rPr>
              <w:t>Dharamdas</w:t>
            </w:r>
            <w:proofErr w:type="spellEnd"/>
            <w:r w:rsidRPr="00BE5F3B">
              <w:rPr>
                <w:rFonts w:ascii="Cambria" w:hAnsi="Cambria" w:cstheme="majorHAnsi"/>
                <w:sz w:val="20"/>
              </w:rPr>
              <w:t xml:space="preserve"> </w:t>
            </w:r>
            <w:proofErr w:type="spellStart"/>
            <w:r w:rsidRPr="00BE5F3B">
              <w:rPr>
                <w:rFonts w:ascii="Cambria" w:hAnsi="Cambria" w:cstheme="majorHAnsi"/>
                <w:sz w:val="20"/>
              </w:rPr>
              <w:t>Sarkar</w:t>
            </w:r>
            <w:proofErr w:type="spellEnd"/>
          </w:p>
          <w:p w:rsidR="00C620B4" w:rsidRPr="00BE5F3B" w:rsidRDefault="00C620B4" w:rsidP="00C620B4">
            <w:pPr>
              <w:spacing w:after="4" w:line="250" w:lineRule="auto"/>
              <w:jc w:val="both"/>
              <w:rPr>
                <w:rFonts w:ascii="Cambria" w:hAnsi="Cambria" w:cstheme="majorHAnsi"/>
                <w:sz w:val="20"/>
              </w:rPr>
            </w:pPr>
            <w:r w:rsidRPr="00BE5F3B">
              <w:rPr>
                <w:rFonts w:ascii="Cambria" w:hAnsi="Cambria" w:cstheme="majorHAnsi"/>
                <w:sz w:val="20"/>
              </w:rPr>
              <w:t xml:space="preserve">2.Mr </w:t>
            </w:r>
            <w:proofErr w:type="spellStart"/>
            <w:r w:rsidRPr="00BE5F3B">
              <w:rPr>
                <w:rFonts w:ascii="Cambria" w:hAnsi="Cambria" w:cstheme="majorHAnsi"/>
                <w:sz w:val="20"/>
              </w:rPr>
              <w:t>Subhas</w:t>
            </w:r>
            <w:proofErr w:type="spellEnd"/>
            <w:r w:rsidRPr="00BE5F3B">
              <w:rPr>
                <w:rFonts w:ascii="Cambria" w:hAnsi="Cambria" w:cstheme="majorHAnsi"/>
                <w:sz w:val="20"/>
              </w:rPr>
              <w:t xml:space="preserve"> </w:t>
            </w:r>
            <w:proofErr w:type="spellStart"/>
            <w:r w:rsidRPr="00BE5F3B">
              <w:rPr>
                <w:rFonts w:ascii="Cambria" w:hAnsi="Cambria" w:cstheme="majorHAnsi"/>
                <w:sz w:val="20"/>
              </w:rPr>
              <w:t>Sengupta</w:t>
            </w:r>
            <w:proofErr w:type="spellEnd"/>
          </w:p>
          <w:p w:rsidR="00C620B4" w:rsidRPr="00BE5F3B" w:rsidRDefault="00C620B4" w:rsidP="00C620B4">
            <w:pPr>
              <w:spacing w:after="4" w:line="250" w:lineRule="auto"/>
              <w:jc w:val="both"/>
              <w:rPr>
                <w:rFonts w:ascii="Cambria" w:hAnsi="Cambria" w:cstheme="majorHAnsi"/>
                <w:sz w:val="20"/>
              </w:rPr>
            </w:pPr>
            <w:r w:rsidRPr="00BE5F3B">
              <w:rPr>
                <w:rFonts w:ascii="Cambria" w:hAnsi="Cambria" w:cstheme="majorHAnsi"/>
                <w:sz w:val="20"/>
              </w:rPr>
              <w:t xml:space="preserve">3.Mr </w:t>
            </w:r>
            <w:proofErr w:type="spellStart"/>
            <w:r w:rsidRPr="00BE5F3B">
              <w:rPr>
                <w:rFonts w:ascii="Cambria" w:hAnsi="Cambria" w:cstheme="majorHAnsi"/>
                <w:sz w:val="20"/>
              </w:rPr>
              <w:t>Shyam</w:t>
            </w:r>
            <w:proofErr w:type="spellEnd"/>
            <w:r w:rsidRPr="00BE5F3B">
              <w:rPr>
                <w:rFonts w:ascii="Cambria" w:hAnsi="Cambria" w:cstheme="majorHAnsi"/>
                <w:sz w:val="20"/>
              </w:rPr>
              <w:t xml:space="preserve"> Sunder Das</w:t>
            </w:r>
          </w:p>
          <w:p w:rsidR="00C620B4" w:rsidRPr="00BE5F3B" w:rsidRDefault="00C620B4" w:rsidP="00C620B4">
            <w:pPr>
              <w:spacing w:after="4" w:line="250" w:lineRule="auto"/>
              <w:jc w:val="both"/>
              <w:rPr>
                <w:rFonts w:ascii="Cambria" w:hAnsi="Cambria" w:cstheme="majorHAnsi"/>
                <w:sz w:val="20"/>
              </w:rPr>
            </w:pPr>
          </w:p>
          <w:p w:rsidR="00C620B4" w:rsidRPr="00BE5F3B" w:rsidRDefault="00C620B4" w:rsidP="00C620B4">
            <w:pPr>
              <w:spacing w:after="4" w:line="250" w:lineRule="auto"/>
              <w:jc w:val="both"/>
              <w:rPr>
                <w:rFonts w:ascii="Cambria" w:hAnsi="Cambria" w:cstheme="majorHAnsi"/>
                <w:sz w:val="20"/>
              </w:rPr>
            </w:pPr>
            <w:r w:rsidRPr="00BE5F3B">
              <w:rPr>
                <w:rFonts w:ascii="Cambria" w:hAnsi="Cambria" w:cstheme="majorHAnsi"/>
                <w:sz w:val="20"/>
              </w:rPr>
              <w:t>Guarantors:</w:t>
            </w:r>
          </w:p>
          <w:p w:rsidR="00C620B4" w:rsidRPr="00BE5F3B" w:rsidRDefault="00C620B4" w:rsidP="00C620B4">
            <w:pPr>
              <w:spacing w:after="4" w:line="250" w:lineRule="auto"/>
              <w:jc w:val="both"/>
              <w:rPr>
                <w:rFonts w:ascii="Cambria" w:hAnsi="Cambria" w:cstheme="majorHAnsi"/>
                <w:sz w:val="20"/>
              </w:rPr>
            </w:pPr>
            <w:r w:rsidRPr="00BE5F3B">
              <w:rPr>
                <w:rFonts w:ascii="Cambria" w:hAnsi="Cambria" w:cstheme="majorHAnsi"/>
                <w:sz w:val="20"/>
              </w:rPr>
              <w:t xml:space="preserve">1.Mr  </w:t>
            </w:r>
            <w:proofErr w:type="spellStart"/>
            <w:r w:rsidRPr="00BE5F3B">
              <w:rPr>
                <w:rFonts w:ascii="Cambria" w:hAnsi="Cambria" w:cstheme="majorHAnsi"/>
                <w:sz w:val="20"/>
              </w:rPr>
              <w:t>Santosh</w:t>
            </w:r>
            <w:proofErr w:type="spellEnd"/>
            <w:r w:rsidRPr="00BE5F3B">
              <w:rPr>
                <w:rFonts w:ascii="Cambria" w:hAnsi="Cambria" w:cstheme="majorHAnsi"/>
                <w:sz w:val="20"/>
              </w:rPr>
              <w:t xml:space="preserve"> </w:t>
            </w:r>
            <w:proofErr w:type="spellStart"/>
            <w:r w:rsidRPr="00BE5F3B">
              <w:rPr>
                <w:rFonts w:ascii="Cambria" w:hAnsi="Cambria" w:cstheme="majorHAnsi"/>
                <w:sz w:val="20"/>
              </w:rPr>
              <w:t>Sarkar</w:t>
            </w:r>
            <w:proofErr w:type="spellEnd"/>
            <w:r w:rsidRPr="00BE5F3B">
              <w:rPr>
                <w:rFonts w:ascii="Cambria" w:hAnsi="Cambria" w:cstheme="majorHAnsi"/>
                <w:sz w:val="20"/>
              </w:rPr>
              <w:t xml:space="preserve">, </w:t>
            </w:r>
          </w:p>
          <w:p w:rsidR="00C620B4" w:rsidRPr="00BE5F3B" w:rsidRDefault="00C620B4" w:rsidP="00C620B4">
            <w:pPr>
              <w:spacing w:after="4" w:line="250" w:lineRule="auto"/>
              <w:jc w:val="both"/>
              <w:rPr>
                <w:rFonts w:ascii="Cambria" w:hAnsi="Cambria" w:cstheme="majorHAnsi"/>
                <w:sz w:val="20"/>
              </w:rPr>
            </w:pPr>
            <w:r w:rsidRPr="00BE5F3B">
              <w:rPr>
                <w:rFonts w:ascii="Cambria" w:hAnsi="Cambria" w:cstheme="majorHAnsi"/>
                <w:sz w:val="20"/>
              </w:rPr>
              <w:t xml:space="preserve">2.Mr </w:t>
            </w:r>
            <w:proofErr w:type="spellStart"/>
            <w:r w:rsidRPr="00BE5F3B">
              <w:rPr>
                <w:rFonts w:ascii="Cambria" w:hAnsi="Cambria" w:cstheme="majorHAnsi"/>
                <w:sz w:val="20"/>
              </w:rPr>
              <w:t>Dulal</w:t>
            </w:r>
            <w:proofErr w:type="spellEnd"/>
            <w:r w:rsidRPr="00BE5F3B">
              <w:rPr>
                <w:rFonts w:ascii="Cambria" w:hAnsi="Cambria" w:cstheme="majorHAnsi"/>
                <w:sz w:val="20"/>
              </w:rPr>
              <w:t xml:space="preserve"> Chandra </w:t>
            </w:r>
            <w:proofErr w:type="spellStart"/>
            <w:r w:rsidRPr="00BE5F3B">
              <w:rPr>
                <w:rFonts w:ascii="Cambria" w:hAnsi="Cambria" w:cstheme="majorHAnsi"/>
                <w:sz w:val="20"/>
              </w:rPr>
              <w:t>Sarkar</w:t>
            </w:r>
            <w:proofErr w:type="spellEnd"/>
            <w:r w:rsidRPr="00BE5F3B">
              <w:rPr>
                <w:rFonts w:ascii="Cambria" w:hAnsi="Cambria" w:cstheme="majorHAnsi"/>
                <w:sz w:val="20"/>
              </w:rPr>
              <w:t xml:space="preserve">, </w:t>
            </w:r>
          </w:p>
          <w:p w:rsidR="00C620B4" w:rsidRPr="00BE5F3B" w:rsidRDefault="00C620B4" w:rsidP="00C620B4">
            <w:pPr>
              <w:spacing w:after="4" w:line="250" w:lineRule="auto"/>
              <w:jc w:val="both"/>
              <w:rPr>
                <w:rFonts w:ascii="Cambria" w:hAnsi="Cambria" w:cstheme="majorHAnsi"/>
                <w:sz w:val="20"/>
              </w:rPr>
            </w:pPr>
            <w:r w:rsidRPr="00BE5F3B">
              <w:rPr>
                <w:rFonts w:ascii="Cambria" w:hAnsi="Cambria" w:cstheme="majorHAnsi"/>
                <w:sz w:val="20"/>
              </w:rPr>
              <w:t xml:space="preserve">3.Mr </w:t>
            </w:r>
            <w:proofErr w:type="spellStart"/>
            <w:r w:rsidRPr="00BE5F3B">
              <w:rPr>
                <w:rFonts w:ascii="Cambria" w:hAnsi="Cambria" w:cstheme="majorHAnsi"/>
                <w:sz w:val="20"/>
              </w:rPr>
              <w:t>Haru</w:t>
            </w:r>
            <w:proofErr w:type="spellEnd"/>
            <w:r w:rsidRPr="00BE5F3B">
              <w:rPr>
                <w:rFonts w:ascii="Cambria" w:hAnsi="Cambria" w:cstheme="majorHAnsi"/>
                <w:sz w:val="20"/>
              </w:rPr>
              <w:t xml:space="preserve"> Kumar </w:t>
            </w:r>
            <w:proofErr w:type="spellStart"/>
            <w:r w:rsidRPr="00BE5F3B">
              <w:rPr>
                <w:rFonts w:ascii="Cambria" w:hAnsi="Cambria" w:cstheme="majorHAnsi"/>
                <w:sz w:val="20"/>
              </w:rPr>
              <w:t>Sarkar</w:t>
            </w:r>
            <w:proofErr w:type="spellEnd"/>
            <w:r w:rsidRPr="00BE5F3B">
              <w:rPr>
                <w:rFonts w:ascii="Cambria" w:hAnsi="Cambria" w:cstheme="majorHAnsi"/>
                <w:sz w:val="20"/>
              </w:rPr>
              <w:t xml:space="preserve"> </w:t>
            </w:r>
          </w:p>
          <w:p w:rsidR="00C620B4" w:rsidRDefault="00C620B4" w:rsidP="00C620B4">
            <w:pPr>
              <w:spacing w:after="4" w:line="250" w:lineRule="auto"/>
              <w:jc w:val="both"/>
              <w:rPr>
                <w:rFonts w:ascii="Cambria" w:hAnsi="Cambria" w:cstheme="majorHAnsi"/>
                <w:sz w:val="20"/>
              </w:rPr>
            </w:pPr>
            <w:r w:rsidRPr="00BE5F3B">
              <w:rPr>
                <w:rFonts w:ascii="Cambria" w:hAnsi="Cambria" w:cstheme="majorHAnsi"/>
                <w:sz w:val="20"/>
              </w:rPr>
              <w:t xml:space="preserve">Mr Narayan Chandra </w:t>
            </w:r>
            <w:proofErr w:type="spellStart"/>
            <w:r w:rsidRPr="00BE5F3B">
              <w:rPr>
                <w:rFonts w:ascii="Cambria" w:hAnsi="Cambria" w:cstheme="majorHAnsi"/>
                <w:sz w:val="20"/>
              </w:rPr>
              <w:t>Sarkar</w:t>
            </w:r>
            <w:proofErr w:type="spellEnd"/>
          </w:p>
          <w:p w:rsidR="00784E6A" w:rsidRDefault="00784E6A" w:rsidP="00C620B4">
            <w:pPr>
              <w:spacing w:after="4" w:line="250" w:lineRule="auto"/>
              <w:jc w:val="both"/>
              <w:rPr>
                <w:rFonts w:ascii="Cambria" w:hAnsi="Cambria" w:cstheme="majorHAnsi"/>
                <w:sz w:val="20"/>
              </w:rPr>
            </w:pPr>
          </w:p>
          <w:p w:rsidR="00784E6A" w:rsidRPr="00C620B4" w:rsidRDefault="00784E6A" w:rsidP="00C620B4">
            <w:pPr>
              <w:spacing w:after="4" w:line="250" w:lineRule="auto"/>
              <w:jc w:val="both"/>
              <w:rPr>
                <w:rFonts w:ascii="Cambria" w:hAnsi="Cambria" w:cstheme="majorHAnsi"/>
                <w:b/>
                <w:sz w:val="20"/>
              </w:rPr>
            </w:pPr>
            <w:r>
              <w:rPr>
                <w:rFonts w:ascii="Cambria" w:hAnsi="Cambria" w:cstheme="majorHAnsi"/>
                <w:sz w:val="20"/>
              </w:rPr>
              <w:t xml:space="preserve">Base Branch: </w:t>
            </w:r>
            <w:proofErr w:type="spellStart"/>
            <w:r>
              <w:rPr>
                <w:rFonts w:ascii="Cambria" w:hAnsi="Cambria" w:cstheme="majorHAnsi"/>
                <w:sz w:val="20"/>
              </w:rPr>
              <w:t>Camac</w:t>
            </w:r>
            <w:proofErr w:type="spellEnd"/>
            <w:r>
              <w:rPr>
                <w:rFonts w:ascii="Cambria" w:hAnsi="Cambria" w:cstheme="majorHAnsi"/>
                <w:sz w:val="20"/>
              </w:rPr>
              <w:t xml:space="preserve"> Street</w:t>
            </w:r>
          </w:p>
        </w:tc>
        <w:tc>
          <w:tcPr>
            <w:tcW w:w="3119" w:type="dxa"/>
          </w:tcPr>
          <w:p w:rsidR="00C620B4" w:rsidRDefault="00C620B4" w:rsidP="00C620B4">
            <w:pPr>
              <w:spacing w:after="4" w:line="250" w:lineRule="auto"/>
              <w:jc w:val="both"/>
              <w:rPr>
                <w:rFonts w:ascii="Cambria" w:hAnsi="Cambria" w:cstheme="majorHAnsi"/>
                <w:sz w:val="20"/>
              </w:rPr>
            </w:pPr>
            <w:r w:rsidRPr="00C620B4">
              <w:rPr>
                <w:rFonts w:ascii="Cambria" w:hAnsi="Cambria" w:cstheme="majorHAnsi"/>
                <w:sz w:val="20"/>
              </w:rPr>
              <w:t xml:space="preserve">All that piece and parcel of land measuring 64 </w:t>
            </w:r>
            <w:proofErr w:type="spellStart"/>
            <w:r w:rsidRPr="00C620B4">
              <w:rPr>
                <w:rFonts w:ascii="Cambria" w:hAnsi="Cambria" w:cstheme="majorHAnsi"/>
                <w:sz w:val="20"/>
              </w:rPr>
              <w:t>Satak</w:t>
            </w:r>
            <w:proofErr w:type="spellEnd"/>
            <w:r w:rsidRPr="00C620B4">
              <w:rPr>
                <w:rFonts w:ascii="Cambria" w:hAnsi="Cambria" w:cstheme="majorHAnsi"/>
                <w:sz w:val="20"/>
              </w:rPr>
              <w:t xml:space="preserve"> situated at Dag No.209</w:t>
            </w:r>
            <w:proofErr w:type="gramStart"/>
            <w:r w:rsidRPr="00C620B4">
              <w:rPr>
                <w:rFonts w:ascii="Cambria" w:hAnsi="Cambria" w:cstheme="majorHAnsi"/>
                <w:sz w:val="20"/>
              </w:rPr>
              <w:t>,212,249,250</w:t>
            </w:r>
            <w:proofErr w:type="gramEnd"/>
            <w:r w:rsidRPr="00C620B4">
              <w:rPr>
                <w:rFonts w:ascii="Cambria" w:hAnsi="Cambria" w:cstheme="majorHAnsi"/>
                <w:sz w:val="20"/>
              </w:rPr>
              <w:t xml:space="preserve">, </w:t>
            </w:r>
            <w:proofErr w:type="spellStart"/>
            <w:r w:rsidRPr="00C620B4">
              <w:rPr>
                <w:rFonts w:ascii="Cambria" w:hAnsi="Cambria" w:cstheme="majorHAnsi"/>
                <w:sz w:val="20"/>
              </w:rPr>
              <w:t>Mouza</w:t>
            </w:r>
            <w:proofErr w:type="spellEnd"/>
            <w:r w:rsidRPr="00C620B4">
              <w:rPr>
                <w:rFonts w:ascii="Cambria" w:hAnsi="Cambria" w:cstheme="majorHAnsi"/>
                <w:sz w:val="20"/>
              </w:rPr>
              <w:t xml:space="preserve">- </w:t>
            </w:r>
            <w:proofErr w:type="spellStart"/>
            <w:r w:rsidRPr="00C620B4">
              <w:rPr>
                <w:rFonts w:ascii="Cambria" w:hAnsi="Cambria" w:cstheme="majorHAnsi"/>
                <w:sz w:val="20"/>
              </w:rPr>
              <w:t>Maricha</w:t>
            </w:r>
            <w:proofErr w:type="spellEnd"/>
            <w:r w:rsidRPr="00C620B4">
              <w:rPr>
                <w:rFonts w:ascii="Cambria" w:hAnsi="Cambria" w:cstheme="majorHAnsi"/>
                <w:sz w:val="20"/>
              </w:rPr>
              <w:t xml:space="preserve">, J L No.5, </w:t>
            </w:r>
            <w:proofErr w:type="spellStart"/>
            <w:r w:rsidRPr="00C620B4">
              <w:rPr>
                <w:rFonts w:ascii="Cambria" w:hAnsi="Cambria" w:cstheme="majorHAnsi"/>
                <w:sz w:val="20"/>
              </w:rPr>
              <w:t>Maricha</w:t>
            </w:r>
            <w:proofErr w:type="spellEnd"/>
            <w:r w:rsidRPr="00C620B4">
              <w:rPr>
                <w:rFonts w:ascii="Cambria" w:hAnsi="Cambria" w:cstheme="majorHAnsi"/>
                <w:sz w:val="20"/>
              </w:rPr>
              <w:t xml:space="preserve"> Gram </w:t>
            </w:r>
            <w:proofErr w:type="spellStart"/>
            <w:r w:rsidRPr="00C620B4">
              <w:rPr>
                <w:rFonts w:ascii="Cambria" w:hAnsi="Cambria" w:cstheme="majorHAnsi"/>
                <w:sz w:val="20"/>
              </w:rPr>
              <w:t>Panchayat</w:t>
            </w:r>
            <w:proofErr w:type="spellEnd"/>
            <w:r w:rsidRPr="00C620B4">
              <w:rPr>
                <w:rFonts w:ascii="Cambria" w:hAnsi="Cambria" w:cstheme="majorHAnsi"/>
                <w:sz w:val="20"/>
              </w:rPr>
              <w:t xml:space="preserve">, P.S. </w:t>
            </w:r>
            <w:proofErr w:type="spellStart"/>
            <w:r w:rsidRPr="00C620B4">
              <w:rPr>
                <w:rFonts w:ascii="Cambria" w:hAnsi="Cambria" w:cstheme="majorHAnsi"/>
                <w:sz w:val="20"/>
              </w:rPr>
              <w:t>Amdanga</w:t>
            </w:r>
            <w:proofErr w:type="spellEnd"/>
            <w:r w:rsidRPr="00C620B4">
              <w:rPr>
                <w:rFonts w:ascii="Cambria" w:hAnsi="Cambria" w:cstheme="majorHAnsi"/>
                <w:sz w:val="20"/>
              </w:rPr>
              <w:t xml:space="preserve">, District 24 </w:t>
            </w:r>
            <w:proofErr w:type="spellStart"/>
            <w:r w:rsidRPr="00C620B4">
              <w:rPr>
                <w:rFonts w:ascii="Cambria" w:hAnsi="Cambria" w:cstheme="majorHAnsi"/>
                <w:sz w:val="20"/>
              </w:rPr>
              <w:t>Parganas</w:t>
            </w:r>
            <w:proofErr w:type="spellEnd"/>
            <w:r w:rsidRPr="00C620B4">
              <w:rPr>
                <w:rFonts w:ascii="Cambria" w:hAnsi="Cambria" w:cstheme="majorHAnsi"/>
                <w:sz w:val="20"/>
              </w:rPr>
              <w:t xml:space="preserve"> North-700039. Property in the name of  </w:t>
            </w:r>
            <w:proofErr w:type="spellStart"/>
            <w:r w:rsidRPr="00C620B4">
              <w:rPr>
                <w:rFonts w:ascii="Cambria" w:hAnsi="Cambria" w:cstheme="majorHAnsi"/>
                <w:sz w:val="20"/>
              </w:rPr>
              <w:t>Mr.</w:t>
            </w:r>
            <w:proofErr w:type="spellEnd"/>
            <w:r w:rsidRPr="00C620B4">
              <w:rPr>
                <w:rFonts w:ascii="Cambria" w:hAnsi="Cambria" w:cstheme="majorHAnsi"/>
                <w:sz w:val="20"/>
              </w:rPr>
              <w:t xml:space="preserve"> </w:t>
            </w:r>
            <w:proofErr w:type="spellStart"/>
            <w:r w:rsidRPr="00C620B4">
              <w:rPr>
                <w:rFonts w:ascii="Cambria" w:hAnsi="Cambria" w:cstheme="majorHAnsi"/>
                <w:sz w:val="20"/>
              </w:rPr>
              <w:t>Santosh</w:t>
            </w:r>
            <w:proofErr w:type="spellEnd"/>
            <w:r w:rsidRPr="00C620B4">
              <w:rPr>
                <w:rFonts w:ascii="Cambria" w:hAnsi="Cambria" w:cstheme="majorHAnsi"/>
                <w:sz w:val="20"/>
              </w:rPr>
              <w:t xml:space="preserve"> </w:t>
            </w:r>
            <w:proofErr w:type="spellStart"/>
            <w:r w:rsidRPr="00C620B4">
              <w:rPr>
                <w:rFonts w:ascii="Cambria" w:hAnsi="Cambria" w:cstheme="majorHAnsi"/>
                <w:sz w:val="20"/>
              </w:rPr>
              <w:t>Sarkar</w:t>
            </w:r>
            <w:proofErr w:type="spellEnd"/>
            <w:r w:rsidRPr="00C620B4">
              <w:rPr>
                <w:rFonts w:ascii="Cambria" w:hAnsi="Cambria" w:cstheme="majorHAnsi"/>
                <w:sz w:val="20"/>
              </w:rPr>
              <w:t xml:space="preserve">, </w:t>
            </w:r>
            <w:proofErr w:type="spellStart"/>
            <w:r w:rsidRPr="00C620B4">
              <w:rPr>
                <w:rFonts w:ascii="Cambria" w:hAnsi="Cambria" w:cstheme="majorHAnsi"/>
                <w:sz w:val="20"/>
              </w:rPr>
              <w:t>Mr.</w:t>
            </w:r>
            <w:proofErr w:type="spellEnd"/>
            <w:r w:rsidRPr="00C620B4">
              <w:rPr>
                <w:rFonts w:ascii="Cambria" w:hAnsi="Cambria" w:cstheme="majorHAnsi"/>
                <w:sz w:val="20"/>
              </w:rPr>
              <w:t xml:space="preserve"> </w:t>
            </w:r>
            <w:proofErr w:type="spellStart"/>
            <w:r w:rsidRPr="00C620B4">
              <w:rPr>
                <w:rFonts w:ascii="Cambria" w:hAnsi="Cambria" w:cstheme="majorHAnsi"/>
                <w:sz w:val="20"/>
              </w:rPr>
              <w:t>Haru</w:t>
            </w:r>
            <w:proofErr w:type="spellEnd"/>
            <w:r w:rsidRPr="00C620B4">
              <w:rPr>
                <w:rFonts w:ascii="Cambria" w:hAnsi="Cambria" w:cstheme="majorHAnsi"/>
                <w:sz w:val="20"/>
              </w:rPr>
              <w:t xml:space="preserve"> Kumar </w:t>
            </w:r>
            <w:proofErr w:type="spellStart"/>
            <w:r w:rsidRPr="00C620B4">
              <w:rPr>
                <w:rFonts w:ascii="Cambria" w:hAnsi="Cambria" w:cstheme="majorHAnsi"/>
                <w:sz w:val="20"/>
              </w:rPr>
              <w:t>Sarkar</w:t>
            </w:r>
            <w:proofErr w:type="spellEnd"/>
            <w:r w:rsidRPr="00C620B4">
              <w:rPr>
                <w:rFonts w:ascii="Cambria" w:hAnsi="Cambria" w:cstheme="majorHAnsi"/>
                <w:sz w:val="20"/>
              </w:rPr>
              <w:t xml:space="preserve">, Mr Narayan </w:t>
            </w:r>
            <w:proofErr w:type="spellStart"/>
            <w:r w:rsidRPr="00C620B4">
              <w:rPr>
                <w:rFonts w:ascii="Cambria" w:hAnsi="Cambria" w:cstheme="majorHAnsi"/>
                <w:sz w:val="20"/>
              </w:rPr>
              <w:t>Ch</w:t>
            </w:r>
            <w:proofErr w:type="spellEnd"/>
            <w:r w:rsidRPr="00C620B4">
              <w:rPr>
                <w:rFonts w:ascii="Cambria" w:hAnsi="Cambria" w:cstheme="majorHAnsi"/>
                <w:sz w:val="20"/>
              </w:rPr>
              <w:t xml:space="preserve"> </w:t>
            </w:r>
            <w:proofErr w:type="spellStart"/>
            <w:r w:rsidRPr="00C620B4">
              <w:rPr>
                <w:rFonts w:ascii="Cambria" w:hAnsi="Cambria" w:cstheme="majorHAnsi"/>
                <w:sz w:val="20"/>
              </w:rPr>
              <w:t>Sarkar</w:t>
            </w:r>
            <w:proofErr w:type="spellEnd"/>
            <w:r w:rsidRPr="00C620B4">
              <w:rPr>
                <w:rFonts w:ascii="Cambria" w:hAnsi="Cambria" w:cstheme="majorHAnsi"/>
                <w:sz w:val="20"/>
              </w:rPr>
              <w:t xml:space="preserve"> and Mr </w:t>
            </w:r>
            <w:proofErr w:type="spellStart"/>
            <w:r w:rsidRPr="00C620B4">
              <w:rPr>
                <w:rFonts w:ascii="Cambria" w:hAnsi="Cambria" w:cstheme="majorHAnsi"/>
                <w:sz w:val="20"/>
              </w:rPr>
              <w:t>Dulal</w:t>
            </w:r>
            <w:proofErr w:type="spellEnd"/>
            <w:r w:rsidRPr="00C620B4">
              <w:rPr>
                <w:rFonts w:ascii="Cambria" w:hAnsi="Cambria" w:cstheme="majorHAnsi"/>
                <w:sz w:val="20"/>
              </w:rPr>
              <w:t xml:space="preserve"> </w:t>
            </w:r>
            <w:proofErr w:type="spellStart"/>
            <w:r w:rsidRPr="00C620B4">
              <w:rPr>
                <w:rFonts w:ascii="Cambria" w:hAnsi="Cambria" w:cstheme="majorHAnsi"/>
                <w:sz w:val="20"/>
              </w:rPr>
              <w:t>Ch</w:t>
            </w:r>
            <w:proofErr w:type="spellEnd"/>
            <w:r w:rsidRPr="00C620B4">
              <w:rPr>
                <w:rFonts w:ascii="Cambria" w:hAnsi="Cambria" w:cstheme="majorHAnsi"/>
                <w:sz w:val="20"/>
              </w:rPr>
              <w:t xml:space="preserve"> </w:t>
            </w:r>
            <w:proofErr w:type="spellStart"/>
            <w:r w:rsidRPr="00C620B4">
              <w:rPr>
                <w:rFonts w:ascii="Cambria" w:hAnsi="Cambria" w:cstheme="majorHAnsi"/>
                <w:sz w:val="20"/>
              </w:rPr>
              <w:t>Sarkar</w:t>
            </w:r>
            <w:proofErr w:type="spellEnd"/>
            <w:r w:rsidR="00262C7B">
              <w:rPr>
                <w:rFonts w:ascii="Cambria" w:hAnsi="Cambria" w:cstheme="majorHAnsi"/>
                <w:sz w:val="20"/>
              </w:rPr>
              <w:t xml:space="preserve"> (Vacant land</w:t>
            </w:r>
            <w:bookmarkStart w:id="0" w:name="_GoBack"/>
            <w:bookmarkEnd w:id="0"/>
            <w:r w:rsidR="00262C7B">
              <w:rPr>
                <w:rFonts w:ascii="Cambria" w:hAnsi="Cambria" w:cstheme="majorHAnsi"/>
                <w:sz w:val="20"/>
              </w:rPr>
              <w:t>)</w:t>
            </w:r>
          </w:p>
          <w:p w:rsidR="00BE5F3B" w:rsidRDefault="00BE5F3B" w:rsidP="00C620B4">
            <w:pPr>
              <w:spacing w:after="4" w:line="250" w:lineRule="auto"/>
              <w:jc w:val="both"/>
              <w:rPr>
                <w:rFonts w:ascii="Cambria" w:hAnsi="Cambria" w:cstheme="majorHAnsi"/>
                <w:sz w:val="20"/>
              </w:rPr>
            </w:pPr>
          </w:p>
          <w:p w:rsidR="00BE5F3B" w:rsidRDefault="00BE5F3B" w:rsidP="00C620B4">
            <w:pPr>
              <w:spacing w:after="4" w:line="250" w:lineRule="auto"/>
              <w:jc w:val="both"/>
              <w:rPr>
                <w:rFonts w:ascii="Cambria" w:hAnsi="Cambria" w:cstheme="majorHAnsi"/>
                <w:sz w:val="20"/>
              </w:rPr>
            </w:pPr>
            <w:r>
              <w:rPr>
                <w:rFonts w:ascii="Cambria" w:hAnsi="Cambria" w:cstheme="majorHAnsi"/>
                <w:sz w:val="20"/>
              </w:rPr>
              <w:t>Boundaries:</w:t>
            </w:r>
          </w:p>
          <w:p w:rsidR="00BE5F3B" w:rsidRDefault="00BE5F3B" w:rsidP="00C620B4">
            <w:pPr>
              <w:spacing w:after="4" w:line="250" w:lineRule="auto"/>
              <w:jc w:val="both"/>
              <w:rPr>
                <w:rFonts w:ascii="Cambria" w:hAnsi="Cambria" w:cstheme="majorHAnsi"/>
                <w:sz w:val="20"/>
              </w:rPr>
            </w:pPr>
            <w:r>
              <w:rPr>
                <w:rFonts w:ascii="Cambria" w:hAnsi="Cambria" w:cstheme="majorHAnsi"/>
                <w:sz w:val="20"/>
              </w:rPr>
              <w:t xml:space="preserve">North: 6 Feet wide </w:t>
            </w:r>
            <w:proofErr w:type="spellStart"/>
            <w:r>
              <w:rPr>
                <w:rFonts w:ascii="Cambria" w:hAnsi="Cambria" w:cstheme="majorHAnsi"/>
                <w:sz w:val="20"/>
              </w:rPr>
              <w:t>Panchyat</w:t>
            </w:r>
            <w:proofErr w:type="spellEnd"/>
            <w:r>
              <w:rPr>
                <w:rFonts w:ascii="Cambria" w:hAnsi="Cambria" w:cstheme="majorHAnsi"/>
                <w:sz w:val="20"/>
              </w:rPr>
              <w:t xml:space="preserve"> Road</w:t>
            </w:r>
          </w:p>
          <w:p w:rsidR="00BE5F3B" w:rsidRDefault="00BE5F3B" w:rsidP="00C620B4">
            <w:pPr>
              <w:spacing w:after="4" w:line="250" w:lineRule="auto"/>
              <w:jc w:val="both"/>
              <w:rPr>
                <w:rFonts w:ascii="Cambria" w:hAnsi="Cambria" w:cstheme="majorHAnsi"/>
                <w:sz w:val="20"/>
              </w:rPr>
            </w:pPr>
            <w:r>
              <w:rPr>
                <w:rFonts w:ascii="Cambria" w:hAnsi="Cambria" w:cstheme="majorHAnsi"/>
                <w:sz w:val="20"/>
              </w:rPr>
              <w:t xml:space="preserve">South: Land of </w:t>
            </w:r>
            <w:proofErr w:type="spellStart"/>
            <w:r>
              <w:rPr>
                <w:rFonts w:ascii="Cambria" w:hAnsi="Cambria" w:cstheme="majorHAnsi"/>
                <w:sz w:val="20"/>
              </w:rPr>
              <w:t>Sailen</w:t>
            </w:r>
            <w:proofErr w:type="spellEnd"/>
            <w:r>
              <w:rPr>
                <w:rFonts w:ascii="Cambria" w:hAnsi="Cambria" w:cstheme="majorHAnsi"/>
                <w:sz w:val="20"/>
              </w:rPr>
              <w:t xml:space="preserve"> </w:t>
            </w:r>
            <w:proofErr w:type="spellStart"/>
            <w:r>
              <w:rPr>
                <w:rFonts w:ascii="Cambria" w:hAnsi="Cambria" w:cstheme="majorHAnsi"/>
                <w:sz w:val="20"/>
              </w:rPr>
              <w:t>Ghosh</w:t>
            </w:r>
            <w:proofErr w:type="spellEnd"/>
          </w:p>
          <w:p w:rsidR="00BE5F3B" w:rsidRDefault="00BE5F3B" w:rsidP="00C620B4">
            <w:pPr>
              <w:spacing w:after="4" w:line="250" w:lineRule="auto"/>
              <w:jc w:val="both"/>
              <w:rPr>
                <w:rFonts w:ascii="Cambria" w:hAnsi="Cambria" w:cstheme="majorHAnsi"/>
                <w:sz w:val="20"/>
              </w:rPr>
            </w:pPr>
            <w:r>
              <w:rPr>
                <w:rFonts w:ascii="Cambria" w:hAnsi="Cambria" w:cstheme="majorHAnsi"/>
                <w:sz w:val="20"/>
              </w:rPr>
              <w:t xml:space="preserve">East: Land of </w:t>
            </w:r>
            <w:proofErr w:type="spellStart"/>
            <w:r>
              <w:rPr>
                <w:rFonts w:ascii="Cambria" w:hAnsi="Cambria" w:cstheme="majorHAnsi"/>
                <w:sz w:val="20"/>
              </w:rPr>
              <w:t>Kalipada</w:t>
            </w:r>
            <w:proofErr w:type="spellEnd"/>
            <w:r>
              <w:rPr>
                <w:rFonts w:ascii="Cambria" w:hAnsi="Cambria" w:cstheme="majorHAnsi"/>
                <w:sz w:val="20"/>
              </w:rPr>
              <w:t xml:space="preserve"> </w:t>
            </w:r>
            <w:proofErr w:type="spellStart"/>
            <w:r>
              <w:rPr>
                <w:rFonts w:ascii="Cambria" w:hAnsi="Cambria" w:cstheme="majorHAnsi"/>
                <w:sz w:val="20"/>
              </w:rPr>
              <w:t>Ghosh</w:t>
            </w:r>
            <w:proofErr w:type="spellEnd"/>
          </w:p>
          <w:p w:rsidR="00BE5F3B" w:rsidRDefault="00BE5F3B" w:rsidP="00C620B4">
            <w:pPr>
              <w:spacing w:after="4" w:line="250" w:lineRule="auto"/>
              <w:jc w:val="both"/>
              <w:rPr>
                <w:rFonts w:ascii="Cambria" w:hAnsi="Cambria" w:cstheme="majorHAnsi"/>
                <w:sz w:val="20"/>
              </w:rPr>
            </w:pPr>
            <w:r>
              <w:rPr>
                <w:rFonts w:ascii="Cambria" w:hAnsi="Cambria" w:cstheme="majorHAnsi"/>
                <w:sz w:val="20"/>
              </w:rPr>
              <w:t xml:space="preserve">West: Property of </w:t>
            </w:r>
            <w:proofErr w:type="spellStart"/>
            <w:r>
              <w:rPr>
                <w:rFonts w:ascii="Cambria" w:hAnsi="Cambria" w:cstheme="majorHAnsi"/>
                <w:sz w:val="20"/>
              </w:rPr>
              <w:t>Ranjit</w:t>
            </w:r>
            <w:proofErr w:type="spellEnd"/>
            <w:r>
              <w:rPr>
                <w:rFonts w:ascii="Cambria" w:hAnsi="Cambria" w:cstheme="majorHAnsi"/>
                <w:sz w:val="20"/>
              </w:rPr>
              <w:t xml:space="preserve"> </w:t>
            </w:r>
            <w:proofErr w:type="spellStart"/>
            <w:r>
              <w:rPr>
                <w:rFonts w:ascii="Cambria" w:hAnsi="Cambria" w:cstheme="majorHAnsi"/>
                <w:sz w:val="20"/>
              </w:rPr>
              <w:t>Barchar</w:t>
            </w:r>
            <w:proofErr w:type="spellEnd"/>
          </w:p>
        </w:tc>
        <w:tc>
          <w:tcPr>
            <w:tcW w:w="1701" w:type="dxa"/>
          </w:tcPr>
          <w:p w:rsidR="00C620B4" w:rsidRDefault="00C620B4" w:rsidP="00C620B4">
            <w:pPr>
              <w:spacing w:after="4" w:line="250" w:lineRule="auto"/>
              <w:jc w:val="both"/>
              <w:rPr>
                <w:rFonts w:ascii="Cambria" w:hAnsi="Cambria" w:cstheme="majorHAnsi"/>
                <w:sz w:val="20"/>
                <w:u w:val="single"/>
              </w:rPr>
            </w:pPr>
          </w:p>
          <w:p w:rsidR="00BE5F3B" w:rsidRDefault="00BE5F3B" w:rsidP="00C620B4">
            <w:pPr>
              <w:spacing w:after="4" w:line="250" w:lineRule="auto"/>
              <w:jc w:val="both"/>
              <w:rPr>
                <w:rFonts w:ascii="Cambria" w:hAnsi="Cambria" w:cstheme="majorHAnsi"/>
                <w:sz w:val="20"/>
              </w:rPr>
            </w:pPr>
            <w:r w:rsidRPr="00BE5F3B">
              <w:rPr>
                <w:rFonts w:ascii="Cambria" w:hAnsi="Cambria" w:cstheme="majorHAnsi"/>
                <w:sz w:val="20"/>
              </w:rPr>
              <w:t>05-12-2009</w:t>
            </w:r>
          </w:p>
          <w:p w:rsidR="00BE5F3B" w:rsidRDefault="00BE5F3B" w:rsidP="00C620B4">
            <w:pPr>
              <w:spacing w:after="4" w:line="250" w:lineRule="auto"/>
              <w:jc w:val="both"/>
              <w:rPr>
                <w:rFonts w:ascii="Cambria" w:hAnsi="Cambria" w:cstheme="majorHAnsi"/>
                <w:sz w:val="20"/>
              </w:rPr>
            </w:pPr>
          </w:p>
          <w:p w:rsidR="00BE5F3B" w:rsidRDefault="00BE5F3B" w:rsidP="00C620B4">
            <w:pPr>
              <w:spacing w:after="4" w:line="250" w:lineRule="auto"/>
              <w:jc w:val="both"/>
              <w:rPr>
                <w:rFonts w:ascii="Cambria" w:hAnsi="Cambria" w:cstheme="majorHAnsi"/>
                <w:sz w:val="20"/>
              </w:rPr>
            </w:pPr>
          </w:p>
          <w:p w:rsidR="00BE5F3B" w:rsidRDefault="00BE5F3B" w:rsidP="00C620B4">
            <w:pPr>
              <w:spacing w:after="4" w:line="250" w:lineRule="auto"/>
              <w:jc w:val="both"/>
              <w:rPr>
                <w:rFonts w:ascii="Cambria" w:hAnsi="Cambria" w:cstheme="majorHAnsi"/>
                <w:sz w:val="20"/>
              </w:rPr>
            </w:pPr>
            <w:r w:rsidRPr="00BE5F3B">
              <w:rPr>
                <w:rFonts w:ascii="Cambria" w:hAnsi="Cambria" w:cstheme="majorHAnsi"/>
                <w:sz w:val="20"/>
              </w:rPr>
              <w:t>Rs.36,54,696.63/- (with further interest &amp; cost)</w:t>
            </w:r>
          </w:p>
          <w:p w:rsidR="00BE5F3B" w:rsidRDefault="00BE5F3B" w:rsidP="00C620B4">
            <w:pPr>
              <w:spacing w:after="4" w:line="250" w:lineRule="auto"/>
              <w:jc w:val="both"/>
              <w:rPr>
                <w:rFonts w:ascii="Cambria" w:hAnsi="Cambria" w:cstheme="majorHAnsi"/>
                <w:sz w:val="20"/>
              </w:rPr>
            </w:pPr>
          </w:p>
          <w:p w:rsidR="00BE5F3B" w:rsidRPr="00BE5F3B" w:rsidRDefault="00BE5F3B" w:rsidP="00C620B4">
            <w:pPr>
              <w:spacing w:after="4" w:line="250" w:lineRule="auto"/>
              <w:jc w:val="both"/>
              <w:rPr>
                <w:rFonts w:ascii="Cambria" w:hAnsi="Cambria" w:cstheme="majorHAnsi"/>
                <w:sz w:val="20"/>
              </w:rPr>
            </w:pPr>
            <w:r>
              <w:rPr>
                <w:rFonts w:ascii="Cambria" w:hAnsi="Cambria" w:cstheme="majorHAnsi"/>
                <w:sz w:val="20"/>
              </w:rPr>
              <w:t>26-05-2010</w:t>
            </w:r>
          </w:p>
        </w:tc>
        <w:tc>
          <w:tcPr>
            <w:tcW w:w="1559" w:type="dxa"/>
          </w:tcPr>
          <w:p w:rsidR="00C620B4" w:rsidRDefault="00C620B4" w:rsidP="00C620B4">
            <w:pPr>
              <w:spacing w:after="4" w:line="250" w:lineRule="auto"/>
              <w:jc w:val="both"/>
              <w:rPr>
                <w:rFonts w:ascii="Cambria" w:hAnsi="Cambria" w:cstheme="majorHAnsi"/>
                <w:sz w:val="20"/>
              </w:rPr>
            </w:pPr>
          </w:p>
          <w:p w:rsidR="00BE5F3B" w:rsidRDefault="00BE5F3B" w:rsidP="00C620B4">
            <w:pPr>
              <w:spacing w:after="4" w:line="250" w:lineRule="auto"/>
              <w:jc w:val="both"/>
              <w:rPr>
                <w:rFonts w:ascii="Cambria" w:hAnsi="Cambria" w:cstheme="majorHAnsi"/>
                <w:sz w:val="20"/>
              </w:rPr>
            </w:pPr>
            <w:r>
              <w:rPr>
                <w:rFonts w:ascii="Cambria" w:hAnsi="Cambria" w:cstheme="majorHAnsi"/>
                <w:sz w:val="20"/>
              </w:rPr>
              <w:t>Rs.23,67,000/-</w:t>
            </w:r>
          </w:p>
          <w:p w:rsidR="00BE5F3B" w:rsidRDefault="00BE5F3B" w:rsidP="00C620B4">
            <w:pPr>
              <w:spacing w:after="4" w:line="250" w:lineRule="auto"/>
              <w:jc w:val="both"/>
              <w:rPr>
                <w:rFonts w:ascii="Cambria" w:hAnsi="Cambria" w:cstheme="majorHAnsi"/>
                <w:sz w:val="20"/>
              </w:rPr>
            </w:pPr>
          </w:p>
          <w:p w:rsidR="00BE5F3B" w:rsidRDefault="00BE5F3B" w:rsidP="00C620B4">
            <w:pPr>
              <w:spacing w:after="4" w:line="250" w:lineRule="auto"/>
              <w:jc w:val="both"/>
              <w:rPr>
                <w:rFonts w:ascii="Cambria" w:hAnsi="Cambria" w:cstheme="majorHAnsi"/>
                <w:sz w:val="20"/>
              </w:rPr>
            </w:pPr>
          </w:p>
          <w:p w:rsidR="00BE5F3B" w:rsidRDefault="00BE5F3B" w:rsidP="00C620B4">
            <w:pPr>
              <w:spacing w:after="4" w:line="250" w:lineRule="auto"/>
              <w:jc w:val="both"/>
              <w:rPr>
                <w:rFonts w:ascii="Cambria" w:hAnsi="Cambria" w:cstheme="majorHAnsi"/>
                <w:sz w:val="20"/>
              </w:rPr>
            </w:pPr>
            <w:r>
              <w:rPr>
                <w:rFonts w:ascii="Cambria" w:hAnsi="Cambria" w:cstheme="majorHAnsi"/>
                <w:sz w:val="20"/>
              </w:rPr>
              <w:t>Rs.2,36,700/-</w:t>
            </w:r>
          </w:p>
          <w:p w:rsidR="00BE5F3B" w:rsidRDefault="00BE5F3B" w:rsidP="00C620B4">
            <w:pPr>
              <w:spacing w:after="4" w:line="250" w:lineRule="auto"/>
              <w:jc w:val="both"/>
              <w:rPr>
                <w:rFonts w:ascii="Cambria" w:hAnsi="Cambria" w:cstheme="majorHAnsi"/>
                <w:sz w:val="20"/>
              </w:rPr>
            </w:pPr>
          </w:p>
          <w:p w:rsidR="00BE5F3B" w:rsidRDefault="00BE5F3B" w:rsidP="00C620B4">
            <w:pPr>
              <w:spacing w:after="4" w:line="250" w:lineRule="auto"/>
              <w:jc w:val="both"/>
              <w:rPr>
                <w:rFonts w:ascii="Cambria" w:hAnsi="Cambria" w:cstheme="majorHAnsi"/>
                <w:sz w:val="20"/>
              </w:rPr>
            </w:pPr>
          </w:p>
          <w:p w:rsidR="00BE5F3B" w:rsidRDefault="00BE5F3B" w:rsidP="00C620B4">
            <w:pPr>
              <w:spacing w:after="4" w:line="250" w:lineRule="auto"/>
              <w:jc w:val="both"/>
              <w:rPr>
                <w:rFonts w:ascii="Cambria" w:hAnsi="Cambria" w:cstheme="majorHAnsi"/>
                <w:sz w:val="20"/>
              </w:rPr>
            </w:pPr>
          </w:p>
          <w:p w:rsidR="00BE5F3B" w:rsidRDefault="00BE5F3B" w:rsidP="00C620B4">
            <w:pPr>
              <w:spacing w:after="4" w:line="250" w:lineRule="auto"/>
              <w:jc w:val="both"/>
              <w:rPr>
                <w:rFonts w:ascii="Cambria" w:hAnsi="Cambria" w:cstheme="majorHAnsi"/>
                <w:sz w:val="20"/>
              </w:rPr>
            </w:pPr>
            <w:r>
              <w:rPr>
                <w:rFonts w:ascii="Cambria" w:hAnsi="Cambria" w:cstheme="majorHAnsi"/>
                <w:sz w:val="20"/>
              </w:rPr>
              <w:t>Rs.20,000/-</w:t>
            </w:r>
          </w:p>
        </w:tc>
        <w:tc>
          <w:tcPr>
            <w:tcW w:w="1784" w:type="dxa"/>
          </w:tcPr>
          <w:p w:rsidR="00C620B4" w:rsidRDefault="00C620B4" w:rsidP="00C620B4">
            <w:pPr>
              <w:spacing w:after="4" w:line="250" w:lineRule="auto"/>
              <w:jc w:val="both"/>
              <w:rPr>
                <w:rFonts w:ascii="Cambria" w:hAnsi="Cambria" w:cstheme="majorHAnsi"/>
                <w:sz w:val="20"/>
              </w:rPr>
            </w:pPr>
          </w:p>
          <w:p w:rsidR="00BE5F3B" w:rsidRPr="00BE5F3B" w:rsidRDefault="00BE5F3B" w:rsidP="00C620B4">
            <w:pPr>
              <w:spacing w:after="4" w:line="250" w:lineRule="auto"/>
              <w:jc w:val="both"/>
              <w:rPr>
                <w:rFonts w:ascii="Cambria" w:hAnsi="Cambria" w:cstheme="majorHAnsi"/>
                <w:b/>
                <w:sz w:val="20"/>
              </w:rPr>
            </w:pPr>
            <w:r w:rsidRPr="00BE5F3B">
              <w:rPr>
                <w:rFonts w:ascii="Cambria" w:hAnsi="Cambria" w:cstheme="majorHAnsi"/>
                <w:b/>
                <w:sz w:val="20"/>
              </w:rPr>
              <w:t>26-02-2024</w:t>
            </w:r>
          </w:p>
          <w:p w:rsidR="00BE5F3B" w:rsidRPr="00BE5F3B" w:rsidRDefault="00BE5F3B" w:rsidP="00C620B4">
            <w:pPr>
              <w:spacing w:after="4" w:line="250" w:lineRule="auto"/>
              <w:jc w:val="both"/>
              <w:rPr>
                <w:rFonts w:ascii="Cambria" w:hAnsi="Cambria" w:cstheme="majorHAnsi"/>
                <w:b/>
                <w:sz w:val="20"/>
              </w:rPr>
            </w:pPr>
            <w:r w:rsidRPr="00BE5F3B">
              <w:rPr>
                <w:rFonts w:ascii="Cambria" w:hAnsi="Cambria" w:cstheme="majorHAnsi"/>
                <w:b/>
                <w:sz w:val="20"/>
              </w:rPr>
              <w:t>(10.30 AM to 16.30 PM)</w:t>
            </w:r>
          </w:p>
          <w:p w:rsidR="00BE5F3B" w:rsidRDefault="00BE5F3B" w:rsidP="00C620B4">
            <w:pPr>
              <w:spacing w:after="4" w:line="250" w:lineRule="auto"/>
              <w:jc w:val="both"/>
              <w:rPr>
                <w:rFonts w:ascii="Cambria" w:hAnsi="Cambria" w:cstheme="majorHAnsi"/>
                <w:sz w:val="20"/>
              </w:rPr>
            </w:pPr>
            <w:r>
              <w:rPr>
                <w:rFonts w:ascii="Cambria" w:hAnsi="Cambria" w:cstheme="majorHAnsi"/>
                <w:sz w:val="20"/>
              </w:rPr>
              <w:t>With Auto Extension of 10 minutes.</w:t>
            </w:r>
          </w:p>
          <w:p w:rsidR="00BE5F3B" w:rsidRDefault="00BE5F3B" w:rsidP="00C620B4">
            <w:pPr>
              <w:spacing w:after="4" w:line="250" w:lineRule="auto"/>
              <w:jc w:val="both"/>
              <w:rPr>
                <w:rFonts w:ascii="Cambria" w:hAnsi="Cambria" w:cstheme="majorHAnsi"/>
                <w:sz w:val="20"/>
              </w:rPr>
            </w:pPr>
          </w:p>
          <w:p w:rsidR="00BE5F3B" w:rsidRDefault="00BE5F3B" w:rsidP="00C620B4">
            <w:pPr>
              <w:spacing w:after="4" w:line="250" w:lineRule="auto"/>
              <w:jc w:val="both"/>
              <w:rPr>
                <w:rFonts w:ascii="Cambria" w:hAnsi="Cambria" w:cstheme="majorHAnsi"/>
                <w:sz w:val="20"/>
              </w:rPr>
            </w:pPr>
            <w:r>
              <w:rPr>
                <w:rFonts w:ascii="Cambria" w:hAnsi="Cambria" w:cstheme="majorHAnsi"/>
                <w:sz w:val="20"/>
              </w:rPr>
              <w:t xml:space="preserve">Last Date &amp; Time of Submission of EMD and documents (online) on or before: </w:t>
            </w:r>
            <w:r w:rsidRPr="00BE5F3B">
              <w:rPr>
                <w:rFonts w:ascii="Cambria" w:hAnsi="Cambria" w:cstheme="majorHAnsi"/>
                <w:b/>
                <w:sz w:val="20"/>
              </w:rPr>
              <w:t>24/02/2024 up</w:t>
            </w:r>
            <w:r>
              <w:rPr>
                <w:rFonts w:ascii="Cambria" w:hAnsi="Cambria" w:cstheme="majorHAnsi"/>
                <w:b/>
                <w:sz w:val="20"/>
              </w:rPr>
              <w:t xml:space="preserve"> </w:t>
            </w:r>
            <w:r w:rsidRPr="00BE5F3B">
              <w:rPr>
                <w:rFonts w:ascii="Cambria" w:hAnsi="Cambria" w:cstheme="majorHAnsi"/>
                <w:b/>
                <w:sz w:val="20"/>
              </w:rPr>
              <w:t>to 5.00PM</w:t>
            </w:r>
          </w:p>
        </w:tc>
      </w:tr>
    </w:tbl>
    <w:p w:rsidR="00BE5F3B" w:rsidRDefault="00C620B4" w:rsidP="00C620B4">
      <w:pPr>
        <w:spacing w:after="4" w:line="250" w:lineRule="auto"/>
        <w:ind w:left="-5"/>
        <w:jc w:val="both"/>
        <w:rPr>
          <w:rFonts w:ascii="Cambria" w:hAnsi="Cambria" w:cstheme="majorHAnsi"/>
          <w:sz w:val="20"/>
        </w:rPr>
      </w:pPr>
      <w:r w:rsidRPr="00E2782A">
        <w:rPr>
          <w:rFonts w:ascii="Cambria" w:hAnsi="Cambria" w:cstheme="majorHAnsi"/>
          <w:sz w:val="20"/>
        </w:rPr>
        <w:t xml:space="preserve">          </w:t>
      </w:r>
    </w:p>
    <w:p w:rsidR="00C620B4" w:rsidRPr="00BE5F3B" w:rsidRDefault="00C620B4" w:rsidP="00BE5F3B">
      <w:pPr>
        <w:spacing w:after="0" w:line="240" w:lineRule="auto"/>
        <w:rPr>
          <w:rFonts w:ascii="Cambria" w:hAnsi="Cambria" w:cstheme="majorHAnsi"/>
          <w:sz w:val="20"/>
        </w:rPr>
      </w:pPr>
      <w:r w:rsidRPr="00E2782A">
        <w:rPr>
          <w:rFonts w:ascii="Cambria" w:hAnsi="Cambria" w:cstheme="majorHAnsi"/>
          <w:sz w:val="20"/>
        </w:rPr>
        <w:t xml:space="preserve">               </w:t>
      </w:r>
      <w:r w:rsidRPr="00E2782A">
        <w:rPr>
          <w:rFonts w:ascii="Cambria" w:hAnsi="Cambria" w:cstheme="majorHAnsi"/>
          <w:b/>
          <w:bCs/>
          <w:sz w:val="20"/>
        </w:rPr>
        <w:t xml:space="preserve">       </w:t>
      </w:r>
    </w:p>
    <w:p w:rsidR="00C620B4" w:rsidRDefault="00C620B4" w:rsidP="00C620B4">
      <w:pPr>
        <w:spacing w:after="4" w:line="251" w:lineRule="auto"/>
        <w:jc w:val="both"/>
        <w:rPr>
          <w:rFonts w:ascii="Cambria" w:hAnsi="Cambria" w:cstheme="majorHAnsi"/>
          <w:sz w:val="20"/>
        </w:rPr>
      </w:pPr>
      <w:r w:rsidRPr="00E2782A">
        <w:rPr>
          <w:rFonts w:ascii="Cambria" w:hAnsi="Cambria" w:cstheme="majorHAnsi"/>
          <w:sz w:val="20"/>
        </w:rPr>
        <w:t xml:space="preserve">Bidder will register on website </w:t>
      </w:r>
      <w:r w:rsidRPr="00E2782A">
        <w:rPr>
          <w:rFonts w:ascii="Cambria" w:hAnsi="Cambria" w:cstheme="majorHAnsi"/>
          <w:color w:val="0000FF"/>
          <w:sz w:val="20"/>
          <w:u w:val="single" w:color="0000FF"/>
        </w:rPr>
        <w:t>https://www.mstcecommerce.com</w:t>
      </w:r>
      <w:r w:rsidRPr="00E2782A">
        <w:rPr>
          <w:rFonts w:ascii="Cambria" w:hAnsi="Cambria" w:cstheme="majorHAnsi"/>
          <w:sz w:val="20"/>
        </w:rPr>
        <w:t xml:space="preserve"> and upload KYC documents</w:t>
      </w:r>
      <w:r>
        <w:rPr>
          <w:rFonts w:ascii="Cambria" w:hAnsi="Cambria" w:cstheme="majorHAnsi"/>
          <w:sz w:val="20"/>
        </w:rPr>
        <w:t xml:space="preserve"> well before in time as the verification of KYC documents may take 2 to 3 days</w:t>
      </w:r>
      <w:r w:rsidRPr="00E2782A">
        <w:rPr>
          <w:rFonts w:ascii="Cambria" w:hAnsi="Cambria" w:cstheme="majorHAnsi"/>
          <w:sz w:val="20"/>
        </w:rPr>
        <w:t xml:space="preserve"> and after verification of KYC documents by the service provider </w:t>
      </w:r>
      <w:r>
        <w:rPr>
          <w:rFonts w:ascii="Cambria" w:hAnsi="Cambria" w:cstheme="majorHAnsi"/>
          <w:sz w:val="20"/>
        </w:rPr>
        <w:t>,EMD to b</w:t>
      </w:r>
      <w:r w:rsidRPr="00E2782A">
        <w:rPr>
          <w:rFonts w:ascii="Cambria" w:hAnsi="Cambria" w:cstheme="majorHAnsi"/>
          <w:sz w:val="20"/>
        </w:rPr>
        <w:t xml:space="preserve">e </w:t>
      </w:r>
      <w:r>
        <w:rPr>
          <w:rFonts w:ascii="Cambria" w:hAnsi="Cambria" w:cstheme="majorHAnsi"/>
          <w:sz w:val="20"/>
        </w:rPr>
        <w:t>deposited i</w:t>
      </w:r>
      <w:r w:rsidRPr="00E2782A">
        <w:rPr>
          <w:rFonts w:ascii="Cambria" w:hAnsi="Cambria" w:cstheme="majorHAnsi"/>
          <w:sz w:val="20"/>
        </w:rPr>
        <w:t xml:space="preserve">n Global EMD wallet through NEFT/RTGS/transfer (after generation of </w:t>
      </w:r>
      <w:proofErr w:type="spellStart"/>
      <w:r w:rsidRPr="00E2782A">
        <w:rPr>
          <w:rFonts w:ascii="Cambria" w:hAnsi="Cambria" w:cstheme="majorHAnsi"/>
          <w:sz w:val="20"/>
        </w:rPr>
        <w:t>challan</w:t>
      </w:r>
      <w:proofErr w:type="spellEnd"/>
      <w:r w:rsidRPr="00E2782A">
        <w:rPr>
          <w:rFonts w:ascii="Cambria" w:hAnsi="Cambria" w:cstheme="majorHAnsi"/>
          <w:sz w:val="20"/>
        </w:rPr>
        <w:t xml:space="preserve"> from https://www.mstcecommerce.com). </w:t>
      </w:r>
    </w:p>
    <w:p w:rsidR="00C620B4" w:rsidRPr="00E2782A" w:rsidRDefault="00C620B4" w:rsidP="00C620B4">
      <w:pPr>
        <w:spacing w:after="4" w:line="251" w:lineRule="auto"/>
        <w:jc w:val="both"/>
        <w:rPr>
          <w:rFonts w:ascii="Cambria" w:hAnsi="Cambria" w:cstheme="majorHAnsi"/>
          <w:sz w:val="20"/>
        </w:rPr>
      </w:pPr>
    </w:p>
    <w:p w:rsidR="00C620B4" w:rsidRPr="00E2782A" w:rsidRDefault="00C620B4" w:rsidP="00C620B4">
      <w:pPr>
        <w:spacing w:after="4" w:line="250" w:lineRule="auto"/>
        <w:ind w:left="-5"/>
        <w:jc w:val="both"/>
        <w:rPr>
          <w:rFonts w:ascii="Cambria" w:hAnsi="Cambria" w:cstheme="majorHAnsi"/>
          <w:color w:val="0000FF"/>
          <w:sz w:val="20"/>
        </w:rPr>
      </w:pPr>
      <w:r w:rsidRPr="00E2782A">
        <w:rPr>
          <w:rFonts w:ascii="Cambria" w:hAnsi="Cambria" w:cstheme="majorHAnsi"/>
          <w:sz w:val="20"/>
        </w:rPr>
        <w:t>The auction will be conducted through the Bank's approved service provider “https://www.mstcecommerce.com”</w:t>
      </w:r>
      <w:r w:rsidRPr="00E2782A">
        <w:rPr>
          <w:rFonts w:ascii="Cambria" w:hAnsi="Cambria" w:cstheme="majorHAnsi"/>
          <w:color w:val="0000FF"/>
          <w:sz w:val="20"/>
        </w:rPr>
        <w:t xml:space="preserve">  </w:t>
      </w:r>
    </w:p>
    <w:p w:rsidR="00C620B4" w:rsidRPr="00E2782A" w:rsidRDefault="00C620B4" w:rsidP="00C620B4">
      <w:pPr>
        <w:spacing w:after="4" w:line="250" w:lineRule="auto"/>
        <w:ind w:left="-5"/>
        <w:jc w:val="both"/>
        <w:rPr>
          <w:rFonts w:ascii="Cambria" w:hAnsi="Cambria" w:cstheme="majorHAnsi"/>
          <w:sz w:val="20"/>
        </w:rPr>
      </w:pPr>
    </w:p>
    <w:p w:rsidR="00C620B4" w:rsidRDefault="00C620B4" w:rsidP="00C620B4">
      <w:pPr>
        <w:spacing w:after="4" w:line="250" w:lineRule="auto"/>
        <w:ind w:left="-5"/>
        <w:jc w:val="both"/>
        <w:rPr>
          <w:rFonts w:ascii="Cambria" w:hAnsi="Cambria" w:cstheme="majorHAnsi"/>
          <w:sz w:val="20"/>
        </w:rPr>
      </w:pPr>
      <w:r w:rsidRPr="00E2782A">
        <w:rPr>
          <w:rFonts w:ascii="Cambria" w:hAnsi="Cambria" w:cstheme="majorHAnsi"/>
          <w:sz w:val="20"/>
        </w:rPr>
        <w:t xml:space="preserve">For detailed terms and conditions please refer to the link provided in </w:t>
      </w:r>
      <w:r w:rsidRPr="00E2782A">
        <w:rPr>
          <w:rFonts w:ascii="Cambria" w:hAnsi="Cambria" w:cstheme="majorHAnsi"/>
          <w:color w:val="0000FF"/>
          <w:sz w:val="20"/>
          <w:u w:val="single" w:color="0000FF"/>
        </w:rPr>
        <w:t>www.centralbankofindia.co.in</w:t>
      </w:r>
      <w:r w:rsidRPr="00E2782A">
        <w:rPr>
          <w:rFonts w:ascii="Cambria" w:hAnsi="Cambria" w:cstheme="majorHAnsi"/>
          <w:sz w:val="20"/>
        </w:rPr>
        <w:t xml:space="preserve"> secured creditor or auction platform {https://mstcecommerce.com} Helpline No.-033-22901004.</w:t>
      </w:r>
    </w:p>
    <w:p w:rsidR="00D528A1" w:rsidRDefault="00D528A1">
      <w:pPr>
        <w:spacing w:after="0" w:line="240" w:lineRule="auto"/>
        <w:rPr>
          <w:rFonts w:ascii="Cambria" w:hAnsi="Cambria" w:cstheme="majorHAnsi"/>
          <w:sz w:val="20"/>
        </w:rPr>
      </w:pPr>
      <w:r>
        <w:rPr>
          <w:rFonts w:ascii="Cambria" w:hAnsi="Cambria" w:cstheme="majorHAnsi"/>
          <w:sz w:val="20"/>
        </w:rPr>
        <w:br w:type="page"/>
      </w:r>
    </w:p>
    <w:p w:rsidR="00BE5F3B" w:rsidRPr="00E2782A" w:rsidRDefault="00BE5F3B" w:rsidP="00C620B4">
      <w:pPr>
        <w:spacing w:after="4" w:line="250" w:lineRule="auto"/>
        <w:ind w:left="-5"/>
        <w:jc w:val="both"/>
        <w:rPr>
          <w:rFonts w:ascii="Cambria" w:hAnsi="Cambria" w:cstheme="majorHAnsi"/>
          <w:sz w:val="20"/>
        </w:rPr>
      </w:pPr>
    </w:p>
    <w:p w:rsidR="00C620B4" w:rsidRPr="00E2782A" w:rsidRDefault="00C620B4" w:rsidP="00C620B4">
      <w:pPr>
        <w:pStyle w:val="Heading1"/>
        <w:shd w:val="clear" w:color="auto" w:fill="000000"/>
        <w:spacing w:after="3"/>
        <w:rPr>
          <w:rFonts w:ascii="Cambria" w:hAnsi="Cambria" w:cstheme="majorHAnsi"/>
          <w:color w:val="FFFFFF"/>
          <w:szCs w:val="20"/>
        </w:rPr>
      </w:pPr>
    </w:p>
    <w:p w:rsidR="00C620B4" w:rsidRPr="00E2782A" w:rsidRDefault="00BE5F3B" w:rsidP="00C620B4">
      <w:pPr>
        <w:pStyle w:val="Heading1"/>
        <w:shd w:val="clear" w:color="auto" w:fill="000000"/>
        <w:spacing w:after="3"/>
        <w:rPr>
          <w:rFonts w:ascii="Cambria" w:hAnsi="Cambria" w:cstheme="majorHAnsi"/>
          <w:szCs w:val="20"/>
        </w:rPr>
      </w:pPr>
      <w:r>
        <w:rPr>
          <w:rFonts w:ascii="Cambria" w:hAnsi="Cambria" w:cstheme="majorHAnsi"/>
          <w:color w:val="FFFFFF"/>
          <w:szCs w:val="20"/>
        </w:rPr>
        <w:t xml:space="preserve">   </w:t>
      </w:r>
      <w:r w:rsidR="00C620B4" w:rsidRPr="00E2782A">
        <w:rPr>
          <w:rFonts w:ascii="Cambria" w:hAnsi="Cambria" w:cstheme="majorHAnsi"/>
          <w:color w:val="FFFFFF"/>
          <w:szCs w:val="20"/>
        </w:rPr>
        <w:t xml:space="preserve">STATUTORY </w:t>
      </w:r>
      <w:r w:rsidR="00C620B4">
        <w:rPr>
          <w:rFonts w:ascii="Cambria" w:hAnsi="Cambria" w:cstheme="majorHAnsi"/>
          <w:color w:val="FFFFFF"/>
          <w:szCs w:val="20"/>
        </w:rPr>
        <w:t xml:space="preserve">15 </w:t>
      </w:r>
      <w:r w:rsidR="00C620B4" w:rsidRPr="00E2782A">
        <w:rPr>
          <w:rFonts w:ascii="Cambria" w:hAnsi="Cambria" w:cstheme="majorHAnsi"/>
          <w:color w:val="FFFFFF"/>
          <w:szCs w:val="20"/>
        </w:rPr>
        <w:t xml:space="preserve">DAYS SALE NOTICE UNDER RULE 8(6) OF </w:t>
      </w:r>
      <w:proofErr w:type="gramStart"/>
      <w:r w:rsidR="00C620B4" w:rsidRPr="00E2782A">
        <w:rPr>
          <w:rFonts w:ascii="Cambria" w:hAnsi="Cambria" w:cstheme="majorHAnsi"/>
          <w:color w:val="FFFFFF"/>
          <w:szCs w:val="20"/>
        </w:rPr>
        <w:t>THE  SARFAERSI</w:t>
      </w:r>
      <w:proofErr w:type="gramEnd"/>
      <w:r w:rsidR="00C620B4" w:rsidRPr="00E2782A">
        <w:rPr>
          <w:rFonts w:ascii="Cambria" w:hAnsi="Cambria" w:cstheme="majorHAnsi"/>
          <w:color w:val="FFFFFF"/>
          <w:szCs w:val="20"/>
        </w:rPr>
        <w:t xml:space="preserve"> ACT, 2002 </w:t>
      </w:r>
      <w:r w:rsidR="00C620B4" w:rsidRPr="00E2782A">
        <w:rPr>
          <w:rFonts w:ascii="Cambria" w:hAnsi="Cambria" w:cstheme="majorHAnsi"/>
          <w:szCs w:val="20"/>
        </w:rPr>
        <w:t xml:space="preserve">                                      </w:t>
      </w:r>
    </w:p>
    <w:p w:rsidR="00BE5F3B" w:rsidRDefault="00BE5F3B" w:rsidP="00C620B4">
      <w:pPr>
        <w:spacing w:after="0" w:line="280" w:lineRule="auto"/>
        <w:jc w:val="both"/>
        <w:rPr>
          <w:rFonts w:ascii="Cambria" w:hAnsi="Cambria" w:cstheme="majorHAnsi"/>
          <w:sz w:val="20"/>
        </w:rPr>
      </w:pPr>
    </w:p>
    <w:p w:rsidR="00C620B4" w:rsidRPr="00E2782A" w:rsidRDefault="00C620B4" w:rsidP="00C620B4">
      <w:pPr>
        <w:spacing w:after="0" w:line="280" w:lineRule="auto"/>
        <w:jc w:val="both"/>
        <w:rPr>
          <w:rFonts w:ascii="Cambria" w:hAnsi="Cambria" w:cstheme="majorHAnsi"/>
          <w:sz w:val="20"/>
        </w:rPr>
      </w:pPr>
      <w:r w:rsidRPr="00E2782A">
        <w:rPr>
          <w:rFonts w:ascii="Cambria" w:hAnsi="Cambria" w:cstheme="majorHAnsi"/>
          <w:sz w:val="20"/>
        </w:rPr>
        <w:t xml:space="preserve">Borrowers/Guarantors/ Mortgagors are hereby notified to pay the sum as mentioned above along with up to date interest and ancillary expenses before the date of e-auction, failing which the property will be auctioned/sold and balance dues, if any, will be recovered with interest and cost. </w:t>
      </w:r>
    </w:p>
    <w:p w:rsidR="00C620B4" w:rsidRPr="00E2782A" w:rsidRDefault="00C620B4" w:rsidP="00C620B4">
      <w:pPr>
        <w:spacing w:after="0" w:line="259" w:lineRule="auto"/>
        <w:jc w:val="both"/>
        <w:rPr>
          <w:rFonts w:ascii="Cambria" w:hAnsi="Cambria" w:cstheme="majorHAnsi"/>
          <w:sz w:val="20"/>
        </w:rPr>
      </w:pPr>
      <w:r w:rsidRPr="00E2782A">
        <w:rPr>
          <w:rFonts w:ascii="Cambria" w:hAnsi="Cambria" w:cstheme="majorHAnsi"/>
          <w:sz w:val="20"/>
        </w:rPr>
        <w:t xml:space="preserve"> </w:t>
      </w:r>
    </w:p>
    <w:p w:rsidR="00C620B4" w:rsidRPr="00E2782A" w:rsidRDefault="00C620B4" w:rsidP="00C620B4">
      <w:pPr>
        <w:spacing w:after="0" w:line="259" w:lineRule="auto"/>
        <w:jc w:val="both"/>
        <w:rPr>
          <w:rFonts w:ascii="Cambria" w:hAnsi="Cambria" w:cstheme="majorHAnsi"/>
          <w:sz w:val="20"/>
        </w:rPr>
      </w:pPr>
    </w:p>
    <w:p w:rsidR="00C620B4" w:rsidRDefault="00C620B4" w:rsidP="00C620B4">
      <w:pPr>
        <w:tabs>
          <w:tab w:val="center" w:pos="2159"/>
          <w:tab w:val="center" w:pos="2879"/>
          <w:tab w:val="center" w:pos="3599"/>
          <w:tab w:val="center" w:pos="8326"/>
        </w:tabs>
        <w:spacing w:after="3" w:line="259" w:lineRule="auto"/>
        <w:ind w:left="-15"/>
        <w:jc w:val="both"/>
        <w:rPr>
          <w:rFonts w:ascii="Cambria" w:hAnsi="Cambria" w:cstheme="majorHAnsi"/>
          <w:b/>
          <w:bCs/>
          <w:sz w:val="20"/>
        </w:rPr>
      </w:pPr>
    </w:p>
    <w:p w:rsidR="00C620B4" w:rsidRDefault="00C620B4" w:rsidP="00C620B4">
      <w:pPr>
        <w:tabs>
          <w:tab w:val="center" w:pos="2159"/>
          <w:tab w:val="center" w:pos="2879"/>
          <w:tab w:val="center" w:pos="3599"/>
          <w:tab w:val="center" w:pos="8326"/>
        </w:tabs>
        <w:spacing w:after="3" w:line="259" w:lineRule="auto"/>
        <w:ind w:left="-15"/>
        <w:jc w:val="both"/>
        <w:rPr>
          <w:rFonts w:ascii="Cambria" w:hAnsi="Cambria" w:cstheme="majorHAnsi"/>
          <w:b/>
          <w:bCs/>
          <w:sz w:val="20"/>
        </w:rPr>
      </w:pPr>
    </w:p>
    <w:p w:rsidR="00BE5F3B" w:rsidRDefault="00BE5F3B" w:rsidP="00BE5F3B">
      <w:pPr>
        <w:spacing w:after="0" w:line="259" w:lineRule="auto"/>
        <w:jc w:val="both"/>
        <w:rPr>
          <w:rFonts w:ascii="Cambria" w:hAnsi="Cambria" w:cstheme="majorHAnsi"/>
          <w:b/>
          <w:sz w:val="20"/>
        </w:rPr>
      </w:pPr>
    </w:p>
    <w:p w:rsidR="00BE5F3B" w:rsidRDefault="00BE5F3B" w:rsidP="00BE5F3B">
      <w:pPr>
        <w:spacing w:after="0" w:line="259" w:lineRule="auto"/>
        <w:jc w:val="both"/>
        <w:rPr>
          <w:rFonts w:ascii="Cambria" w:hAnsi="Cambria" w:cstheme="majorHAnsi"/>
          <w:b/>
          <w:sz w:val="20"/>
        </w:rPr>
      </w:pPr>
    </w:p>
    <w:p w:rsidR="00BE5F3B" w:rsidRDefault="00BE5F3B" w:rsidP="00BE5F3B">
      <w:pPr>
        <w:spacing w:after="0" w:line="259" w:lineRule="auto"/>
        <w:jc w:val="both"/>
        <w:rPr>
          <w:rFonts w:ascii="Cambria" w:hAnsi="Cambria" w:cstheme="majorHAnsi"/>
          <w:b/>
          <w:sz w:val="20"/>
        </w:rPr>
      </w:pPr>
    </w:p>
    <w:p w:rsidR="00BE5F3B" w:rsidRPr="00BE5F3B" w:rsidRDefault="00BE5F3B" w:rsidP="00BE5F3B">
      <w:pPr>
        <w:spacing w:after="0" w:line="259" w:lineRule="auto"/>
        <w:jc w:val="both"/>
        <w:rPr>
          <w:rFonts w:ascii="Cambria" w:hAnsi="Cambria" w:cstheme="majorHAnsi"/>
          <w:b/>
          <w:sz w:val="20"/>
        </w:rPr>
      </w:pPr>
      <w:r>
        <w:rPr>
          <w:rFonts w:ascii="Cambria" w:hAnsi="Cambria" w:cstheme="majorHAnsi"/>
          <w:b/>
          <w:sz w:val="20"/>
        </w:rPr>
        <w:t>Date: 09/02/2024</w:t>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sidRPr="00BE5F3B">
        <w:rPr>
          <w:rFonts w:ascii="Cambria" w:hAnsi="Cambria" w:cstheme="majorHAnsi"/>
          <w:b/>
          <w:sz w:val="20"/>
        </w:rPr>
        <w:t>Authorized Officer</w:t>
      </w:r>
    </w:p>
    <w:p w:rsidR="00C620B4" w:rsidRPr="00E2782A" w:rsidRDefault="00BE5F3B" w:rsidP="00BE5F3B">
      <w:pPr>
        <w:spacing w:after="0" w:line="259" w:lineRule="auto"/>
        <w:jc w:val="both"/>
        <w:rPr>
          <w:rFonts w:ascii="Cambria" w:hAnsi="Cambria" w:cstheme="majorHAnsi"/>
          <w:sz w:val="20"/>
        </w:rPr>
      </w:pPr>
      <w:r w:rsidRPr="00BE5F3B">
        <w:rPr>
          <w:rFonts w:ascii="Cambria" w:hAnsi="Cambria" w:cstheme="majorHAnsi"/>
          <w:b/>
          <w:sz w:val="20"/>
        </w:rPr>
        <w:t>Pla</w:t>
      </w:r>
      <w:r>
        <w:rPr>
          <w:rFonts w:ascii="Cambria" w:hAnsi="Cambria" w:cstheme="majorHAnsi"/>
          <w:b/>
          <w:sz w:val="20"/>
        </w:rPr>
        <w:t>ce: Kolkata</w:t>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sidRPr="00BE5F3B">
        <w:rPr>
          <w:rFonts w:ascii="Cambria" w:hAnsi="Cambria" w:cstheme="majorHAnsi"/>
          <w:b/>
          <w:sz w:val="20"/>
        </w:rPr>
        <w:t>Central Bank of India</w:t>
      </w:r>
      <w:r w:rsidR="00C620B4" w:rsidRPr="00E2782A">
        <w:rPr>
          <w:rFonts w:ascii="Cambria" w:hAnsi="Cambria" w:cstheme="majorHAnsi"/>
          <w:sz w:val="20"/>
        </w:rPr>
        <w:br w:type="page"/>
      </w:r>
    </w:p>
    <w:p w:rsidR="00C620B4" w:rsidRDefault="00D528A1" w:rsidP="00C620B4">
      <w:pPr>
        <w:spacing w:after="0" w:line="259" w:lineRule="auto"/>
        <w:jc w:val="both"/>
        <w:rPr>
          <w:rFonts w:ascii="Cambria" w:hAnsi="Cambria" w:cstheme="majorHAnsi"/>
          <w:b/>
          <w:sz w:val="20"/>
          <w:u w:val="single"/>
        </w:rPr>
      </w:pPr>
      <w:r>
        <w:rPr>
          <w:rFonts w:ascii="Cambria" w:hAnsi="Cambria" w:cstheme="majorHAnsi"/>
          <w:sz w:val="20"/>
        </w:rPr>
        <w:lastRenderedPageBreak/>
        <w:tab/>
      </w:r>
      <w:r>
        <w:rPr>
          <w:rFonts w:ascii="Cambria" w:hAnsi="Cambria" w:cstheme="majorHAnsi"/>
          <w:sz w:val="20"/>
        </w:rPr>
        <w:tab/>
      </w:r>
      <w:r>
        <w:rPr>
          <w:rFonts w:ascii="Cambria" w:hAnsi="Cambria" w:cstheme="majorHAnsi"/>
          <w:sz w:val="20"/>
        </w:rPr>
        <w:tab/>
      </w:r>
      <w:r>
        <w:rPr>
          <w:rFonts w:ascii="Cambria" w:hAnsi="Cambria" w:cstheme="majorHAnsi"/>
          <w:sz w:val="20"/>
        </w:rPr>
        <w:tab/>
      </w:r>
      <w:r>
        <w:rPr>
          <w:rFonts w:ascii="Cambria" w:hAnsi="Cambria" w:cstheme="majorHAnsi"/>
          <w:sz w:val="20"/>
        </w:rPr>
        <w:tab/>
      </w:r>
      <w:r>
        <w:rPr>
          <w:rFonts w:ascii="Cambria" w:hAnsi="Cambria" w:cstheme="majorHAnsi"/>
          <w:sz w:val="20"/>
        </w:rPr>
        <w:tab/>
      </w:r>
      <w:r w:rsidRPr="00D528A1">
        <w:rPr>
          <w:rFonts w:ascii="Cambria" w:hAnsi="Cambria" w:cstheme="majorHAnsi"/>
          <w:b/>
          <w:sz w:val="20"/>
          <w:u w:val="single"/>
        </w:rPr>
        <w:t>TERMS &amp; CONDITIONS</w:t>
      </w:r>
    </w:p>
    <w:p w:rsidR="00D528A1" w:rsidRPr="00D528A1" w:rsidRDefault="00D528A1" w:rsidP="00C620B4">
      <w:pPr>
        <w:spacing w:after="0" w:line="259" w:lineRule="auto"/>
        <w:jc w:val="both"/>
        <w:rPr>
          <w:rFonts w:ascii="Cambria" w:hAnsi="Cambria" w:cstheme="majorHAnsi"/>
          <w:b/>
          <w:sz w:val="20"/>
          <w:u w:val="single"/>
        </w:rPr>
      </w:pPr>
    </w:p>
    <w:p w:rsidR="00C620B4" w:rsidRPr="000C56D2" w:rsidRDefault="00C620B4" w:rsidP="00C620B4">
      <w:pPr>
        <w:ind w:left="-5"/>
        <w:jc w:val="both"/>
        <w:rPr>
          <w:rFonts w:ascii="Cambria" w:hAnsi="Cambria" w:cstheme="minorHAnsi"/>
          <w:sz w:val="18"/>
          <w:szCs w:val="18"/>
        </w:rPr>
      </w:pPr>
      <w:r w:rsidRPr="00E2782A">
        <w:rPr>
          <w:rFonts w:ascii="Cambria" w:hAnsi="Cambria" w:cstheme="majorHAnsi"/>
          <w:sz w:val="18"/>
          <w:szCs w:val="18"/>
        </w:rPr>
        <w:t xml:space="preserve">1. </w:t>
      </w:r>
      <w:r w:rsidRPr="000C56D2">
        <w:rPr>
          <w:rFonts w:ascii="Cambria" w:hAnsi="Cambria" w:cstheme="minorHAnsi"/>
          <w:sz w:val="18"/>
          <w:szCs w:val="18"/>
        </w:rPr>
        <w:t xml:space="preserve">The Sale will be done by the undersigned through e-auction platform provided at the Website https://www.mstcecommerce.com on </w:t>
      </w:r>
      <w:r w:rsidR="00BE5F3B">
        <w:rPr>
          <w:rFonts w:ascii="Cambria" w:hAnsi="Cambria" w:cstheme="minorHAnsi"/>
          <w:sz w:val="18"/>
          <w:szCs w:val="18"/>
        </w:rPr>
        <w:t>26/02/2024</w:t>
      </w:r>
      <w:r w:rsidRPr="000C56D2">
        <w:rPr>
          <w:rFonts w:ascii="Cambria" w:hAnsi="Cambria" w:cstheme="minorHAnsi"/>
          <w:sz w:val="18"/>
          <w:szCs w:val="18"/>
        </w:rPr>
        <w:t xml:space="preserve"> (10:30 AM to 16:30 PM).The intending Bidders/Purchasers are requested to register on portal (https:www.mstcauction.com) using their mobile number and email-id. Further, they are requested to upload requisite KYC documents. Once the KYC documents are verified by e-auction service provider (may take 2 working days), the intending Bidders/Purchasers has to transfer the EMD amount using online mode in his Global EMD Wallet well in advance before the auction time. In case EMD amount is not available in Global EMD Wallet, system will not allow to bid. The registration, verification of KYC documents and transfer of EMD in wallet must be completed well in advance, before auction. Bidders may give offers either for one or for all the properties. Only after having sufficient EMD in his Wallet, the interested bidder will be able to bid on the date of e-auction. Bidder’s Global Wallet should have sufficient balance (&gt;=EMD amount) at the time of bidding. In case of offers for more than one property bidders will have to deposit EMD for each property. </w:t>
      </w:r>
    </w:p>
    <w:p w:rsidR="00C620B4" w:rsidRPr="000C56D2" w:rsidRDefault="00C620B4" w:rsidP="00C620B4">
      <w:pPr>
        <w:ind w:left="-5"/>
        <w:jc w:val="both"/>
        <w:rPr>
          <w:rFonts w:ascii="Cambria" w:hAnsi="Cambria" w:cstheme="minorHAnsi"/>
          <w:sz w:val="18"/>
          <w:szCs w:val="18"/>
        </w:rPr>
      </w:pPr>
      <w:r w:rsidRPr="000C56D2">
        <w:rPr>
          <w:rFonts w:ascii="Cambria" w:hAnsi="Cambria" w:cstheme="minorHAnsi"/>
          <w:sz w:val="18"/>
          <w:szCs w:val="18"/>
        </w:rPr>
        <w:t xml:space="preserve">2. Earnest Money Deposit (EMD) amount as mentioned above shall be paid online through i.e. NEFT/Transfer (After generation of </w:t>
      </w:r>
      <w:proofErr w:type="spellStart"/>
      <w:r w:rsidRPr="000C56D2">
        <w:rPr>
          <w:rFonts w:ascii="Cambria" w:hAnsi="Cambria" w:cstheme="minorHAnsi"/>
          <w:sz w:val="18"/>
          <w:szCs w:val="18"/>
        </w:rPr>
        <w:t>Challan</w:t>
      </w:r>
      <w:proofErr w:type="spellEnd"/>
      <w:r w:rsidRPr="000C56D2">
        <w:rPr>
          <w:rFonts w:ascii="Cambria" w:hAnsi="Cambria" w:cstheme="minorHAnsi"/>
          <w:sz w:val="18"/>
          <w:szCs w:val="18"/>
        </w:rPr>
        <w:t xml:space="preserve"> from (https:www.mstcecommerce.com) in bidders Global EMD Wallet. NEFT transfer can be done from any Scheduled Commercial Bank. Payment of EMD by any other mode such as Cheques will not be accepted. Bidders, not depositing the required EMD in his Wallet, will not be allowed to participate in the e-auction. The Earnest Money Deposited shall not bear any interest. The EMD of the unsuccessful bidders will be returned without interest. </w:t>
      </w:r>
    </w:p>
    <w:p w:rsidR="00C620B4" w:rsidRPr="000C56D2" w:rsidRDefault="00C620B4" w:rsidP="00C620B4">
      <w:pPr>
        <w:ind w:left="-5"/>
        <w:jc w:val="both"/>
        <w:rPr>
          <w:rFonts w:ascii="Cambria" w:hAnsi="Cambria" w:cstheme="minorHAnsi"/>
          <w:sz w:val="18"/>
          <w:szCs w:val="18"/>
        </w:rPr>
      </w:pPr>
      <w:r w:rsidRPr="000C56D2">
        <w:rPr>
          <w:rFonts w:ascii="Cambria" w:hAnsi="Cambria" w:cstheme="minorHAnsi"/>
          <w:sz w:val="18"/>
          <w:szCs w:val="18"/>
        </w:rPr>
        <w:t xml:space="preserve">3. Platform (https//www.mstcecommerce.com) for e-Auction will be provided by our e Auction service provider MSTC Limited having its Registered office at 225-C, A.J.C. Bose Road, Kolkata-700020. The intending Bidders/Purchasers are required to participate in the e-Auction process at e-Auction Service Provider’s website https:www.mstcecommerce.com. This Service Provider will also provide online demonstration/ training on e-Auction on the portal. The Sale Notice containing the General Terms and Conditions of Sale is </w:t>
      </w:r>
      <w:proofErr w:type="gramStart"/>
      <w:r w:rsidRPr="000C56D2">
        <w:rPr>
          <w:rFonts w:ascii="Cambria" w:hAnsi="Cambria" w:cstheme="minorHAnsi"/>
          <w:sz w:val="18"/>
          <w:szCs w:val="18"/>
        </w:rPr>
        <w:t>available/published</w:t>
      </w:r>
      <w:proofErr w:type="gramEnd"/>
      <w:r w:rsidRPr="000C56D2">
        <w:rPr>
          <w:rFonts w:ascii="Cambria" w:hAnsi="Cambria" w:cstheme="minorHAnsi"/>
          <w:sz w:val="18"/>
          <w:szCs w:val="18"/>
        </w:rPr>
        <w:t xml:space="preserve"> in the Banks websites/webpage portal. </w:t>
      </w:r>
      <w:proofErr w:type="gramStart"/>
      <w:r w:rsidRPr="000C56D2">
        <w:rPr>
          <w:rFonts w:ascii="Cambria" w:hAnsi="Cambria" w:cstheme="minorHAnsi"/>
          <w:color w:val="0000FF"/>
          <w:sz w:val="18"/>
          <w:szCs w:val="18"/>
          <w:u w:val="single" w:color="0000FF"/>
        </w:rPr>
        <w:t>https://www.centralbankofindia.co.in</w:t>
      </w:r>
      <w:r w:rsidRPr="000C56D2">
        <w:rPr>
          <w:rFonts w:ascii="Cambria" w:hAnsi="Cambria" w:cstheme="minorHAnsi"/>
          <w:sz w:val="18"/>
          <w:szCs w:val="18"/>
        </w:rPr>
        <w:t xml:space="preserve">, </w:t>
      </w:r>
      <w:r w:rsidRPr="000C56D2">
        <w:rPr>
          <w:rFonts w:ascii="Cambria" w:hAnsi="Cambria" w:cstheme="minorHAnsi"/>
          <w:color w:val="0000FF"/>
          <w:sz w:val="18"/>
          <w:szCs w:val="18"/>
          <w:u w:val="single" w:color="0000FF"/>
        </w:rPr>
        <w:t>https://ibapi.in</w:t>
      </w:r>
      <w:r w:rsidRPr="000C56D2">
        <w:rPr>
          <w:rFonts w:ascii="Cambria" w:hAnsi="Cambria" w:cstheme="minorHAnsi"/>
          <w:sz w:val="18"/>
          <w:szCs w:val="18"/>
        </w:rPr>
        <w:t xml:space="preserve"> and </w:t>
      </w:r>
      <w:hyperlink r:id="rId9" w:history="1">
        <w:r w:rsidRPr="000C56D2">
          <w:rPr>
            <w:rStyle w:val="Hyperlink"/>
            <w:rFonts w:ascii="Cambria" w:hAnsi="Cambria" w:cstheme="minorHAnsi"/>
            <w:sz w:val="18"/>
            <w:szCs w:val="18"/>
          </w:rPr>
          <w:t>https://www.mstcecommerce.com</w:t>
        </w:r>
      </w:hyperlink>
      <w:r w:rsidRPr="000C56D2">
        <w:rPr>
          <w:rFonts w:ascii="Cambria" w:hAnsi="Cambria" w:cstheme="minorHAnsi"/>
          <w:sz w:val="18"/>
          <w:szCs w:val="18"/>
        </w:rPr>
        <w:t>.</w:t>
      </w:r>
      <w:proofErr w:type="gramEnd"/>
      <w:r w:rsidRPr="000C56D2">
        <w:rPr>
          <w:rFonts w:ascii="Cambria" w:hAnsi="Cambria" w:cstheme="minorHAnsi"/>
          <w:sz w:val="18"/>
          <w:szCs w:val="18"/>
        </w:rPr>
        <w:t xml:space="preserve"> The intending participants of e- auction may download free of cost, copies of the Sale Notice, Terms &amp; Conditions of e-auction, Help Manual on operational part of e-Auction related to this e-Auction from e-B </w:t>
      </w:r>
      <w:r w:rsidRPr="000C56D2">
        <w:rPr>
          <w:rFonts w:ascii="Cambria" w:hAnsi="Cambria" w:cs="Nirmala UI"/>
          <w:sz w:val="18"/>
          <w:szCs w:val="18"/>
          <w:cs/>
        </w:rPr>
        <w:t>य</w:t>
      </w:r>
      <w:r w:rsidRPr="000C56D2">
        <w:rPr>
          <w:rFonts w:ascii="Cambria" w:hAnsi="Cambria" w:cstheme="minorHAnsi"/>
          <w:sz w:val="18"/>
          <w:szCs w:val="18"/>
          <w:cs/>
        </w:rPr>
        <w:t xml:space="preserve"> </w:t>
      </w:r>
      <w:r w:rsidRPr="000C56D2">
        <w:rPr>
          <w:rFonts w:ascii="Cambria" w:hAnsi="Cambria" w:cstheme="minorHAnsi"/>
          <w:sz w:val="18"/>
          <w:szCs w:val="18"/>
        </w:rPr>
        <w:t xml:space="preserve">–IBAPI portal (https://www.ibapi.in). </w:t>
      </w:r>
    </w:p>
    <w:p w:rsidR="00C620B4" w:rsidRPr="000C56D2" w:rsidRDefault="00C620B4" w:rsidP="00C620B4">
      <w:pPr>
        <w:spacing w:after="201" w:line="239" w:lineRule="auto"/>
        <w:ind w:left="-5" w:right="-13"/>
        <w:jc w:val="both"/>
        <w:rPr>
          <w:rFonts w:ascii="Cambria" w:hAnsi="Cambria" w:cstheme="minorHAnsi"/>
          <w:sz w:val="18"/>
          <w:szCs w:val="18"/>
        </w:rPr>
      </w:pPr>
      <w:r w:rsidRPr="000C56D2">
        <w:rPr>
          <w:rFonts w:ascii="Cambria" w:hAnsi="Cambria" w:cstheme="minorHAnsi"/>
          <w:sz w:val="18"/>
          <w:szCs w:val="18"/>
        </w:rPr>
        <w:t xml:space="preserve">4.The bid price to be submitted shall be equivalent or above the reserve price and during the e-auction bidders will be allowed to offer higher bid in inter-se bidding over and above the last bid quoted and by minimum increase in the bid amount given in above table to the last higher bid of the bidders. The property will not be sold below the reserve price set by the Authorized Officer. The bid quoted below the reserve price shall be rejected. The bidders shall increase their bids in multiplies of the amount specified in the public sale notice/Terms and condition of Sale. Unlimited extension of 10 Minutes time will be given in case of receipt of bid in last ten minutes. Ten minutes time will be allowed to bidders to quote successive higher bid and if no higher bid is offered by any bidder after the expiry of ten minutes to the last highest bid, the e-auction shall be closed. </w:t>
      </w:r>
    </w:p>
    <w:p w:rsidR="00C620B4" w:rsidRPr="000C56D2" w:rsidRDefault="00C620B4" w:rsidP="00C620B4">
      <w:pPr>
        <w:spacing w:after="201" w:line="239" w:lineRule="auto"/>
        <w:ind w:left="-5" w:right="-13"/>
        <w:jc w:val="both"/>
        <w:rPr>
          <w:rFonts w:ascii="Cambria" w:hAnsi="Cambria" w:cstheme="minorHAnsi"/>
          <w:sz w:val="18"/>
          <w:szCs w:val="18"/>
        </w:rPr>
      </w:pPr>
      <w:r w:rsidRPr="000C56D2">
        <w:rPr>
          <w:rFonts w:ascii="Cambria" w:hAnsi="Cambria" w:cstheme="minorHAnsi"/>
          <w:sz w:val="18"/>
          <w:szCs w:val="18"/>
        </w:rPr>
        <w:t xml:space="preserve">5. Intending Bidders are advised to properly read the Sale Notice, Terms &amp; conditions of e-auction, Help Manual on operational part of e-Auction and follow them strictly. </w:t>
      </w:r>
    </w:p>
    <w:p w:rsidR="00C620B4" w:rsidRPr="000C56D2" w:rsidRDefault="00C620B4" w:rsidP="00C620B4">
      <w:pPr>
        <w:ind w:left="-5"/>
        <w:jc w:val="both"/>
        <w:rPr>
          <w:rFonts w:ascii="Cambria" w:hAnsi="Cambria" w:cstheme="minorHAnsi"/>
          <w:sz w:val="18"/>
          <w:szCs w:val="18"/>
        </w:rPr>
      </w:pPr>
      <w:r w:rsidRPr="000C56D2">
        <w:rPr>
          <w:rFonts w:ascii="Cambria" w:hAnsi="Cambria" w:cstheme="minorHAnsi"/>
          <w:sz w:val="18"/>
          <w:szCs w:val="18"/>
        </w:rPr>
        <w:t xml:space="preserve">6.In case of any difficulty or assistance is required before or during e-Auction process they may contact authorized representative of our e-Auction Service Provider (www.mstcecommerce.com), details of which are available on the e-Auction portal. </w:t>
      </w:r>
    </w:p>
    <w:p w:rsidR="00C620B4" w:rsidRPr="000C56D2" w:rsidRDefault="00C620B4" w:rsidP="00C620B4">
      <w:pPr>
        <w:ind w:left="-5"/>
        <w:jc w:val="both"/>
        <w:rPr>
          <w:rFonts w:ascii="Cambria" w:hAnsi="Cambria" w:cstheme="minorHAnsi"/>
          <w:sz w:val="18"/>
          <w:szCs w:val="18"/>
        </w:rPr>
      </w:pPr>
      <w:r w:rsidRPr="000C56D2">
        <w:rPr>
          <w:rFonts w:ascii="Cambria" w:hAnsi="Cambria" w:cstheme="minorHAnsi"/>
          <w:sz w:val="18"/>
          <w:szCs w:val="18"/>
        </w:rPr>
        <w:t>7. After finalization of e-Auction by the Authorized Officer, only successful bidder will be informed by our above referred service provider through SMS/ email. (</w:t>
      </w:r>
      <w:proofErr w:type="gramStart"/>
      <w:r w:rsidRPr="000C56D2">
        <w:rPr>
          <w:rFonts w:ascii="Cambria" w:hAnsi="Cambria" w:cstheme="minorHAnsi"/>
          <w:sz w:val="18"/>
          <w:szCs w:val="18"/>
        </w:rPr>
        <w:t>on</w:t>
      </w:r>
      <w:proofErr w:type="gramEnd"/>
      <w:r w:rsidRPr="000C56D2">
        <w:rPr>
          <w:rFonts w:ascii="Cambria" w:hAnsi="Cambria" w:cstheme="minorHAnsi"/>
          <w:sz w:val="18"/>
          <w:szCs w:val="18"/>
        </w:rPr>
        <w:t xml:space="preserve"> mobile no/ email address given by them/ registered with the service provider). </w:t>
      </w:r>
    </w:p>
    <w:p w:rsidR="00C620B4" w:rsidRPr="000C56D2" w:rsidRDefault="00C620B4" w:rsidP="00C620B4">
      <w:pPr>
        <w:ind w:left="-5"/>
        <w:jc w:val="both"/>
        <w:rPr>
          <w:rFonts w:ascii="Cambria" w:hAnsi="Cambria" w:cstheme="majorHAnsi"/>
          <w:sz w:val="18"/>
          <w:szCs w:val="18"/>
        </w:rPr>
      </w:pPr>
      <w:r w:rsidRPr="000C56D2">
        <w:rPr>
          <w:rFonts w:ascii="Cambria" w:hAnsi="Cambria" w:cstheme="majorHAnsi"/>
          <w:sz w:val="18"/>
          <w:szCs w:val="18"/>
        </w:rPr>
        <w:t xml:space="preserve">8.The successful bidder shall have to deposit 25% [Twenty Five </w:t>
      </w:r>
      <w:proofErr w:type="spellStart"/>
      <w:r w:rsidRPr="000C56D2">
        <w:rPr>
          <w:rFonts w:ascii="Cambria" w:hAnsi="Cambria" w:cstheme="majorHAnsi"/>
          <w:sz w:val="18"/>
          <w:szCs w:val="18"/>
        </w:rPr>
        <w:t>Percent</w:t>
      </w:r>
      <w:proofErr w:type="spellEnd"/>
      <w:r w:rsidRPr="000C56D2">
        <w:rPr>
          <w:rFonts w:ascii="Cambria" w:hAnsi="Cambria" w:cstheme="majorHAnsi"/>
          <w:sz w:val="18"/>
          <w:szCs w:val="18"/>
        </w:rPr>
        <w:t xml:space="preserve">) of the bid amount, less EMD amount deposited through NEFT/RTGS in </w:t>
      </w:r>
      <w:r w:rsidRPr="000C56D2">
        <w:rPr>
          <w:rFonts w:ascii="Cambria" w:hAnsi="Cambria" w:cstheme="majorHAnsi"/>
          <w:b/>
          <w:sz w:val="18"/>
          <w:szCs w:val="18"/>
        </w:rPr>
        <w:t>a/c 3003120642, IFSC-CBIN0280093</w:t>
      </w:r>
      <w:r w:rsidRPr="000C56D2">
        <w:rPr>
          <w:rFonts w:ascii="Cambria" w:hAnsi="Cambria" w:cstheme="majorHAnsi"/>
          <w:sz w:val="18"/>
          <w:szCs w:val="18"/>
        </w:rPr>
        <w:t xml:space="preserve">, the same day or not later than next working day and the remaining amount shall be paid within 15 days from the date of confirmation of sale. In case of failure to deposit the amounts as above within the stipulated time, the amount deposited by successful bidder will be forfeited to the Bank and Authorized Officer shall have the liberty conduct a fresh auction/ sale of the property &amp; the defaulting bidder shall not have any claim over the forfeited amount and the property.  </w:t>
      </w:r>
    </w:p>
    <w:p w:rsidR="00C620B4" w:rsidRPr="000C56D2" w:rsidRDefault="00C620B4" w:rsidP="00C620B4">
      <w:pPr>
        <w:ind w:left="-5"/>
        <w:jc w:val="both"/>
        <w:rPr>
          <w:rFonts w:ascii="Cambria" w:hAnsi="Cambria" w:cstheme="majorHAnsi"/>
          <w:sz w:val="18"/>
          <w:szCs w:val="18"/>
        </w:rPr>
      </w:pPr>
      <w:r w:rsidRPr="000C56D2">
        <w:rPr>
          <w:rFonts w:ascii="Cambria" w:hAnsi="Cambria" w:cstheme="majorHAnsi"/>
          <w:sz w:val="18"/>
          <w:szCs w:val="18"/>
        </w:rPr>
        <w:t xml:space="preserve">9. Default of Payment: Default of payment of 25% of bid amount (less EMD) on the same day or the next working day as stated above and/ or 75% of balance bid amount within the stipulated time shall render automatic cancellation of sale without any notice. The EMD and any other monies paid by the successful bidder shall be forfeited by the Authorized Officer of the Bank. </w:t>
      </w:r>
    </w:p>
    <w:p w:rsidR="00C620B4" w:rsidRPr="000C56D2" w:rsidRDefault="00C620B4" w:rsidP="00C620B4">
      <w:pPr>
        <w:ind w:left="-5"/>
        <w:jc w:val="both"/>
        <w:rPr>
          <w:rFonts w:ascii="Cambria" w:hAnsi="Cambria" w:cstheme="majorHAnsi"/>
          <w:sz w:val="18"/>
          <w:szCs w:val="18"/>
        </w:rPr>
      </w:pPr>
      <w:r w:rsidRPr="000C56D2">
        <w:rPr>
          <w:rFonts w:ascii="Cambria" w:hAnsi="Cambria" w:cstheme="majorHAnsi"/>
          <w:sz w:val="18"/>
          <w:szCs w:val="18"/>
        </w:rPr>
        <w:lastRenderedPageBreak/>
        <w:t xml:space="preserve">10. Payment of sale consideration by the successful bidder to the Bank will be subject to TDS under Section 194-1A of Income Tax Act 1961 and TDS is to be made by the successful bidder only at the time of deposit of remaining 75% of the bid amount. </w:t>
      </w:r>
    </w:p>
    <w:p w:rsidR="00C620B4" w:rsidRPr="000C56D2" w:rsidRDefault="00C620B4" w:rsidP="00C620B4">
      <w:pPr>
        <w:ind w:left="-5"/>
        <w:jc w:val="both"/>
        <w:rPr>
          <w:rFonts w:ascii="Cambria" w:hAnsi="Cambria" w:cstheme="majorHAnsi"/>
          <w:sz w:val="18"/>
          <w:szCs w:val="18"/>
        </w:rPr>
      </w:pPr>
      <w:r w:rsidRPr="000C56D2">
        <w:rPr>
          <w:rFonts w:ascii="Cambria" w:hAnsi="Cambria" w:cstheme="majorHAnsi"/>
          <w:sz w:val="18"/>
          <w:szCs w:val="18"/>
        </w:rPr>
        <w:t xml:space="preserve">11. On receipt of the entire sale consideration, the Authorized Officer shall issue the Sale Certificate as per Rules. The purchaser shall bear the stamp duties, including those of sale certificate, registration charges, all statutory dues payable to Government/any authority, Taxes, GST and rates and outgoing both existing and future relating to properties. </w:t>
      </w:r>
    </w:p>
    <w:p w:rsidR="00C620B4" w:rsidRPr="000C56D2" w:rsidRDefault="00C620B4" w:rsidP="00C620B4">
      <w:pPr>
        <w:ind w:left="-5"/>
        <w:jc w:val="both"/>
        <w:rPr>
          <w:rFonts w:ascii="Cambria" w:hAnsi="Cambria" w:cstheme="majorHAnsi"/>
          <w:sz w:val="18"/>
          <w:szCs w:val="18"/>
        </w:rPr>
      </w:pPr>
      <w:r w:rsidRPr="000C56D2">
        <w:rPr>
          <w:rFonts w:ascii="Cambria" w:hAnsi="Cambria" w:cstheme="majorHAnsi"/>
          <w:sz w:val="18"/>
          <w:szCs w:val="18"/>
        </w:rPr>
        <w:t>12. No request for inclusion/substitution of names, other than those mentioned in the bid, in the sale certificate will be entertained. The Sale Certificate will be issued only in the name of the successful bidder.</w:t>
      </w:r>
    </w:p>
    <w:p w:rsidR="00C620B4" w:rsidRPr="000C56D2" w:rsidRDefault="00C620B4" w:rsidP="00C620B4">
      <w:pPr>
        <w:ind w:left="-5"/>
        <w:jc w:val="both"/>
        <w:rPr>
          <w:rFonts w:ascii="Cambria" w:hAnsi="Cambria" w:cstheme="majorHAnsi"/>
          <w:sz w:val="18"/>
          <w:szCs w:val="18"/>
        </w:rPr>
      </w:pPr>
      <w:r w:rsidRPr="000C56D2">
        <w:rPr>
          <w:rFonts w:ascii="Cambria" w:hAnsi="Cambria" w:cstheme="majorHAnsi"/>
          <w:sz w:val="18"/>
          <w:szCs w:val="18"/>
        </w:rPr>
        <w:t xml:space="preserve">13. The Sale Certificate will not be issued pending operation of any stay/ injunction/restraint order passed by the DRT/DRAT/High Court or any other court against the issue of Sale Certificate. Further no interest will be paid on the amount deposited during this period. The deposit made by the successful-bidder, pending execution of Sale Certificate, will be kept in non-interest bearing deposit account. No request for return of deposit either in part or full/cancellation of sale will be entertained. In case of stay of further proceedings by DRT/DRAT/High Court or any other Court, the auction may either be deferred or cancelled and persons participating in the sale shall have no right to claim damages, compensation or cost for such postponement or cancellation. </w:t>
      </w:r>
    </w:p>
    <w:p w:rsidR="00C620B4" w:rsidRPr="000C56D2" w:rsidRDefault="00C620B4" w:rsidP="00C620B4">
      <w:pPr>
        <w:ind w:left="-5"/>
        <w:jc w:val="both"/>
        <w:rPr>
          <w:rFonts w:ascii="Cambria" w:hAnsi="Cambria" w:cstheme="majorHAnsi"/>
          <w:sz w:val="18"/>
          <w:szCs w:val="18"/>
        </w:rPr>
      </w:pPr>
      <w:r w:rsidRPr="000C56D2">
        <w:rPr>
          <w:rFonts w:ascii="Cambria" w:hAnsi="Cambria" w:cstheme="majorHAnsi"/>
          <w:sz w:val="18"/>
          <w:szCs w:val="18"/>
        </w:rPr>
        <w:t xml:space="preserve">14.The Authorized Officer/Bank has the absolute right to accept or reject any bid or adjourn/ postpone/ cancel the sale/modify any terms and conditions of the sale without any prior notice and without assigning any reason including calling upon the next highest bidder to perform in case the earlier bidder fails to perform. </w:t>
      </w:r>
    </w:p>
    <w:p w:rsidR="00C620B4" w:rsidRPr="000C56D2" w:rsidRDefault="00C620B4" w:rsidP="00C620B4">
      <w:pPr>
        <w:spacing w:after="201" w:line="239" w:lineRule="auto"/>
        <w:ind w:left="-5" w:right="-13"/>
        <w:jc w:val="both"/>
        <w:rPr>
          <w:rFonts w:ascii="Cambria" w:hAnsi="Cambria" w:cstheme="majorHAnsi"/>
          <w:sz w:val="18"/>
          <w:szCs w:val="18"/>
        </w:rPr>
      </w:pPr>
      <w:r w:rsidRPr="000C56D2">
        <w:rPr>
          <w:rFonts w:ascii="Cambria" w:hAnsi="Cambria" w:cstheme="majorHAnsi"/>
          <w:sz w:val="18"/>
          <w:szCs w:val="18"/>
        </w:rPr>
        <w:t xml:space="preserve">15. The intending purchaser can inspect the property </w:t>
      </w:r>
      <w:r>
        <w:rPr>
          <w:rFonts w:ascii="Cambria" w:hAnsi="Cambria" w:cstheme="majorHAnsi"/>
          <w:b/>
          <w:sz w:val="18"/>
          <w:szCs w:val="18"/>
        </w:rPr>
        <w:t xml:space="preserve">on </w:t>
      </w:r>
      <w:r w:rsidR="00D528A1">
        <w:rPr>
          <w:rFonts w:ascii="Cambria" w:hAnsi="Cambria" w:cstheme="majorHAnsi"/>
          <w:b/>
          <w:sz w:val="18"/>
          <w:szCs w:val="18"/>
        </w:rPr>
        <w:t>22</w:t>
      </w:r>
      <w:r>
        <w:rPr>
          <w:rFonts w:ascii="Cambria" w:hAnsi="Cambria" w:cstheme="majorHAnsi"/>
          <w:b/>
          <w:sz w:val="18"/>
          <w:szCs w:val="18"/>
        </w:rPr>
        <w:t>/02/2024</w:t>
      </w:r>
      <w:r w:rsidRPr="000C56D2">
        <w:rPr>
          <w:rFonts w:ascii="Cambria" w:hAnsi="Cambria" w:cstheme="majorHAnsi"/>
          <w:b/>
          <w:sz w:val="18"/>
          <w:szCs w:val="18"/>
        </w:rPr>
        <w:t xml:space="preserve"> between 10.00 AM to 04.00 PM</w:t>
      </w:r>
      <w:r w:rsidRPr="000C56D2">
        <w:rPr>
          <w:rFonts w:ascii="Cambria" w:hAnsi="Cambria" w:cstheme="majorHAnsi"/>
          <w:sz w:val="18"/>
          <w:szCs w:val="18"/>
        </w:rPr>
        <w:t xml:space="preserve"> at his/her expense. For inspection about the title document &amp; other documents available with the Bank, the intending bidders may contact Central Bank of India during office hours </w:t>
      </w:r>
      <w:r w:rsidRPr="000C56D2">
        <w:rPr>
          <w:rFonts w:ascii="Cambria" w:hAnsi="Cambria" w:cstheme="majorHAnsi"/>
          <w:b/>
          <w:sz w:val="18"/>
          <w:szCs w:val="18"/>
        </w:rPr>
        <w:t xml:space="preserve">before </w:t>
      </w:r>
      <w:r w:rsidR="00D528A1">
        <w:rPr>
          <w:rFonts w:ascii="Cambria" w:hAnsi="Cambria" w:cstheme="majorHAnsi"/>
          <w:b/>
          <w:sz w:val="18"/>
          <w:szCs w:val="18"/>
        </w:rPr>
        <w:t>24/02/2024</w:t>
      </w:r>
      <w:r>
        <w:rPr>
          <w:rFonts w:ascii="Cambria" w:hAnsi="Cambria" w:cstheme="majorHAnsi"/>
          <w:b/>
          <w:sz w:val="18"/>
          <w:szCs w:val="18"/>
        </w:rPr>
        <w:t>.</w:t>
      </w:r>
      <w:r w:rsidRPr="000C56D2">
        <w:rPr>
          <w:rFonts w:ascii="Cambria" w:hAnsi="Cambria" w:cstheme="majorHAnsi"/>
          <w:sz w:val="18"/>
          <w:szCs w:val="18"/>
        </w:rPr>
        <w:t xml:space="preserve"> </w:t>
      </w:r>
    </w:p>
    <w:p w:rsidR="00C620B4" w:rsidRPr="000C56D2" w:rsidRDefault="00C620B4" w:rsidP="00C620B4">
      <w:pPr>
        <w:ind w:left="-5"/>
        <w:jc w:val="both"/>
        <w:rPr>
          <w:rFonts w:ascii="Cambria" w:hAnsi="Cambria" w:cstheme="majorHAnsi"/>
          <w:sz w:val="18"/>
          <w:szCs w:val="18"/>
        </w:rPr>
      </w:pPr>
      <w:r w:rsidRPr="000C56D2">
        <w:rPr>
          <w:rFonts w:ascii="Cambria" w:hAnsi="Cambria" w:cstheme="majorHAnsi"/>
          <w:sz w:val="18"/>
          <w:szCs w:val="18"/>
        </w:rPr>
        <w:t xml:space="preserve">16.The property is being sold on “As is where is”, “As is what is” and “Whatever there is” basis and the intending bidders should make their own discreet independent inquiries &amp; verify the concerned Registrar/SRO/Revenue Records/ other Statutory authorities regarding the encumbrances and claims/rights/dues/ charges of any authority such as Sales Tax, Excise/GST/Income Tax besides the Bank’s charge and shall satisfy themselves regarding the, title nature, description, extent, quality, quantity, condition, encumbrance, lien, charge, statutory dues, </w:t>
      </w:r>
      <w:proofErr w:type="spellStart"/>
      <w:r w:rsidRPr="000C56D2">
        <w:rPr>
          <w:rFonts w:ascii="Cambria" w:hAnsi="Cambria" w:cstheme="majorHAnsi"/>
          <w:sz w:val="18"/>
          <w:szCs w:val="18"/>
        </w:rPr>
        <w:t>etc</w:t>
      </w:r>
      <w:proofErr w:type="spellEnd"/>
      <w:r w:rsidRPr="000C56D2">
        <w:rPr>
          <w:rFonts w:ascii="Cambria" w:hAnsi="Cambria" w:cstheme="majorHAnsi"/>
          <w:sz w:val="18"/>
          <w:szCs w:val="18"/>
        </w:rPr>
        <w:t xml:space="preserve"> over the property before submitting their bids. The e-auction advertisement does not constitute and will not be deemed to constitute any commitment or any representation of the bank. The Authorized Officer/ Secured Creditor shall not be responsible in any way for any third party claims/ rights/ dues other than mentioned above (if any). No claim of whatsoever nature regarding the property put for sale charges/encumbrances over the property or on any other matter etc., will be entertained after submission of the online bid. </w:t>
      </w:r>
    </w:p>
    <w:p w:rsidR="00C620B4" w:rsidRPr="000C56D2" w:rsidRDefault="00C620B4" w:rsidP="00C620B4">
      <w:pPr>
        <w:ind w:left="-5"/>
        <w:jc w:val="both"/>
        <w:rPr>
          <w:rFonts w:ascii="Cambria" w:hAnsi="Cambria" w:cstheme="majorHAnsi"/>
          <w:sz w:val="18"/>
          <w:szCs w:val="18"/>
        </w:rPr>
      </w:pPr>
      <w:r w:rsidRPr="000C56D2">
        <w:rPr>
          <w:rFonts w:ascii="Cambria" w:hAnsi="Cambria" w:cstheme="majorHAnsi"/>
          <w:sz w:val="18"/>
          <w:szCs w:val="18"/>
        </w:rPr>
        <w:t xml:space="preserve">17. The Bank does not undertake any responsibility to procure any permission/license, NOC, etc. in respect of the property offered for sale or for any dues like outstanding water/service charges, transfer fees, electricity dues, dues to the Municipal Corporation/local authority/Co-operative Housing Society or any other dues, taxes, levies, fees, transfer fees if any in respect of and/or in relation to the sale of the said property. Successful Bidder has to comply with the provisions of Income Tax regarding purchase of property &amp; to pay the tax to the authorities as per applicable rates. </w:t>
      </w:r>
    </w:p>
    <w:p w:rsidR="00D528A1" w:rsidRPr="00D528A1" w:rsidRDefault="00C620B4" w:rsidP="00D528A1">
      <w:pPr>
        <w:ind w:left="-5"/>
        <w:jc w:val="both"/>
        <w:rPr>
          <w:rFonts w:ascii="Cambria" w:hAnsi="Cambria" w:cstheme="majorHAnsi"/>
          <w:sz w:val="18"/>
          <w:szCs w:val="18"/>
        </w:rPr>
      </w:pPr>
      <w:r w:rsidRPr="000C56D2">
        <w:rPr>
          <w:rFonts w:ascii="Cambria" w:hAnsi="Cambria" w:cstheme="majorHAnsi"/>
          <w:sz w:val="18"/>
          <w:szCs w:val="18"/>
        </w:rPr>
        <w:t xml:space="preserve">18. The sale is subject to confirmation by the Bank.  The sale is subject to conditions /Rules/Provisions prescribed in the SARFAESI Act 2002 and Rules framed there under and the conditions mentioned above. For more details if any prospective bidders may contact the authorized officer. </w:t>
      </w:r>
    </w:p>
    <w:p w:rsidR="00C620B4" w:rsidRPr="000C56D2" w:rsidRDefault="00C620B4" w:rsidP="00C620B4">
      <w:pPr>
        <w:pStyle w:val="Heading1"/>
        <w:shd w:val="clear" w:color="auto" w:fill="000000"/>
        <w:spacing w:after="3"/>
        <w:rPr>
          <w:rFonts w:ascii="Cambria" w:hAnsi="Cambria" w:cstheme="majorHAnsi"/>
          <w:color w:val="FFFFFF"/>
          <w:sz w:val="18"/>
          <w:szCs w:val="18"/>
        </w:rPr>
      </w:pPr>
    </w:p>
    <w:p w:rsidR="00D528A1" w:rsidRDefault="00D528A1" w:rsidP="00D528A1">
      <w:pPr>
        <w:pStyle w:val="Heading1"/>
        <w:shd w:val="clear" w:color="auto" w:fill="000000"/>
        <w:spacing w:after="3"/>
        <w:rPr>
          <w:rFonts w:ascii="Cambria" w:hAnsi="Cambria" w:cstheme="majorHAnsi"/>
          <w:sz w:val="18"/>
          <w:szCs w:val="18"/>
        </w:rPr>
      </w:pPr>
      <w:r>
        <w:rPr>
          <w:rFonts w:ascii="Cambria" w:hAnsi="Cambria" w:cstheme="majorHAnsi"/>
          <w:color w:val="FFFFFF"/>
          <w:sz w:val="18"/>
          <w:szCs w:val="18"/>
        </w:rPr>
        <w:t xml:space="preserve">                        </w:t>
      </w:r>
      <w:r w:rsidR="00C620B4" w:rsidRPr="000C56D2">
        <w:rPr>
          <w:rFonts w:ascii="Cambria" w:hAnsi="Cambria" w:cstheme="majorHAnsi"/>
          <w:color w:val="FFFFFF"/>
          <w:sz w:val="18"/>
          <w:szCs w:val="18"/>
        </w:rPr>
        <w:t xml:space="preserve">STATUTORY </w:t>
      </w:r>
      <w:r w:rsidR="00C620B4">
        <w:rPr>
          <w:rFonts w:ascii="Cambria" w:hAnsi="Cambria" w:cstheme="majorHAnsi"/>
          <w:color w:val="FFFFFF"/>
          <w:sz w:val="18"/>
          <w:szCs w:val="18"/>
        </w:rPr>
        <w:t>15</w:t>
      </w:r>
      <w:r w:rsidR="00C620B4" w:rsidRPr="000C56D2">
        <w:rPr>
          <w:rFonts w:ascii="Cambria" w:hAnsi="Cambria" w:cstheme="majorHAnsi"/>
          <w:color w:val="FFFFFF"/>
          <w:sz w:val="18"/>
          <w:szCs w:val="18"/>
        </w:rPr>
        <w:t xml:space="preserve"> DAYS SALE NOTICE UNDER RULE 8(6) OF </w:t>
      </w:r>
      <w:proofErr w:type="gramStart"/>
      <w:r w:rsidR="00C620B4" w:rsidRPr="000C56D2">
        <w:rPr>
          <w:rFonts w:ascii="Cambria" w:hAnsi="Cambria" w:cstheme="majorHAnsi"/>
          <w:color w:val="FFFFFF"/>
          <w:sz w:val="18"/>
          <w:szCs w:val="18"/>
        </w:rPr>
        <w:t>THE  SARFAERSI</w:t>
      </w:r>
      <w:proofErr w:type="gramEnd"/>
      <w:r w:rsidR="00C620B4" w:rsidRPr="000C56D2">
        <w:rPr>
          <w:rFonts w:ascii="Cambria" w:hAnsi="Cambria" w:cstheme="majorHAnsi"/>
          <w:color w:val="FFFFFF"/>
          <w:sz w:val="18"/>
          <w:szCs w:val="18"/>
        </w:rPr>
        <w:t xml:space="preserve"> ACT, 2002 </w:t>
      </w:r>
    </w:p>
    <w:p w:rsidR="00C620B4" w:rsidRPr="000C56D2" w:rsidRDefault="00C620B4" w:rsidP="00C620B4">
      <w:pPr>
        <w:spacing w:after="0" w:line="280" w:lineRule="auto"/>
        <w:jc w:val="both"/>
        <w:rPr>
          <w:rFonts w:ascii="Cambria" w:hAnsi="Cambria" w:cstheme="majorHAnsi"/>
          <w:b/>
          <w:bCs/>
          <w:sz w:val="18"/>
          <w:szCs w:val="18"/>
        </w:rPr>
      </w:pPr>
      <w:r w:rsidRPr="000C56D2">
        <w:rPr>
          <w:rFonts w:ascii="Cambria" w:hAnsi="Cambria" w:cstheme="majorHAnsi"/>
          <w:sz w:val="18"/>
          <w:szCs w:val="18"/>
        </w:rPr>
        <w:t>Borrowers/Guarantors/ Mortgagors are hereby notified to pay the sum as mentioned above along with up to date interest and ancillary expenses before the date of e-auction, failing which the property will be auctioned/sold and balance dues, if any, will be recovered with interest and cost.</w:t>
      </w:r>
    </w:p>
    <w:p w:rsidR="00C620B4" w:rsidRPr="000C56D2" w:rsidRDefault="00C620B4" w:rsidP="00C620B4">
      <w:pPr>
        <w:tabs>
          <w:tab w:val="center" w:pos="2159"/>
          <w:tab w:val="center" w:pos="2879"/>
          <w:tab w:val="center" w:pos="3599"/>
          <w:tab w:val="center" w:pos="8326"/>
        </w:tabs>
        <w:spacing w:after="3" w:line="259" w:lineRule="auto"/>
        <w:ind w:left="-15"/>
        <w:jc w:val="both"/>
        <w:rPr>
          <w:rFonts w:ascii="Cambria" w:hAnsi="Cambria" w:cstheme="majorHAnsi"/>
          <w:b/>
          <w:bCs/>
          <w:sz w:val="18"/>
          <w:szCs w:val="18"/>
        </w:rPr>
      </w:pPr>
    </w:p>
    <w:p w:rsidR="00C620B4" w:rsidRDefault="00C620B4" w:rsidP="00C620B4">
      <w:pPr>
        <w:tabs>
          <w:tab w:val="center" w:pos="2159"/>
          <w:tab w:val="center" w:pos="2879"/>
          <w:tab w:val="center" w:pos="3599"/>
          <w:tab w:val="center" w:pos="8326"/>
        </w:tabs>
        <w:spacing w:after="3" w:line="259" w:lineRule="auto"/>
        <w:ind w:left="-15"/>
        <w:jc w:val="both"/>
        <w:rPr>
          <w:rFonts w:ascii="Cambria" w:hAnsi="Cambria" w:cstheme="majorHAnsi"/>
          <w:b/>
          <w:bCs/>
          <w:sz w:val="18"/>
          <w:szCs w:val="18"/>
        </w:rPr>
      </w:pPr>
    </w:p>
    <w:p w:rsidR="00D528A1" w:rsidRDefault="00D528A1" w:rsidP="00D528A1">
      <w:pPr>
        <w:spacing w:after="0" w:line="259" w:lineRule="auto"/>
        <w:jc w:val="both"/>
        <w:rPr>
          <w:rFonts w:ascii="Cambria" w:hAnsi="Cambria" w:cstheme="majorHAnsi"/>
          <w:b/>
          <w:sz w:val="20"/>
        </w:rPr>
      </w:pPr>
    </w:p>
    <w:p w:rsidR="00D528A1" w:rsidRPr="00BE5F3B" w:rsidRDefault="00D528A1" w:rsidP="00D528A1">
      <w:pPr>
        <w:spacing w:after="0" w:line="259" w:lineRule="auto"/>
        <w:jc w:val="both"/>
        <w:rPr>
          <w:rFonts w:ascii="Cambria" w:hAnsi="Cambria" w:cstheme="majorHAnsi"/>
          <w:b/>
          <w:sz w:val="20"/>
        </w:rPr>
      </w:pPr>
      <w:r>
        <w:rPr>
          <w:rFonts w:ascii="Cambria" w:hAnsi="Cambria" w:cstheme="majorHAnsi"/>
          <w:b/>
          <w:sz w:val="20"/>
        </w:rPr>
        <w:t>Date: 09/02/2024</w:t>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t xml:space="preserve">    </w:t>
      </w:r>
      <w:r w:rsidRPr="00BE5F3B">
        <w:rPr>
          <w:rFonts w:ascii="Cambria" w:hAnsi="Cambria" w:cstheme="majorHAnsi"/>
          <w:b/>
          <w:sz w:val="20"/>
        </w:rPr>
        <w:t>Authorized Officer</w:t>
      </w:r>
    </w:p>
    <w:p w:rsidR="00083D85" w:rsidRPr="00083D85" w:rsidRDefault="00D528A1" w:rsidP="00D528A1">
      <w:pPr>
        <w:tabs>
          <w:tab w:val="center" w:pos="2159"/>
          <w:tab w:val="center" w:pos="2879"/>
          <w:tab w:val="center" w:pos="3599"/>
          <w:tab w:val="center" w:pos="8326"/>
        </w:tabs>
        <w:spacing w:after="3" w:line="259" w:lineRule="auto"/>
        <w:ind w:left="-15"/>
        <w:jc w:val="both"/>
        <w:rPr>
          <w:rFonts w:asciiTheme="majorHAnsi" w:eastAsia="Times New Roman" w:hAnsiTheme="majorHAnsi" w:cs="Times New Roman"/>
          <w:szCs w:val="22"/>
          <w:lang w:val="en-US" w:bidi="ar-SA"/>
        </w:rPr>
      </w:pPr>
      <w:r w:rsidRPr="00BE5F3B">
        <w:rPr>
          <w:rFonts w:ascii="Cambria" w:hAnsi="Cambria" w:cstheme="majorHAnsi"/>
          <w:b/>
          <w:sz w:val="20"/>
        </w:rPr>
        <w:t>Pla</w:t>
      </w:r>
      <w:r>
        <w:rPr>
          <w:rFonts w:ascii="Cambria" w:hAnsi="Cambria" w:cstheme="majorHAnsi"/>
          <w:b/>
          <w:sz w:val="20"/>
        </w:rPr>
        <w:t>ce: Kolkata</w:t>
      </w:r>
      <w:r>
        <w:rPr>
          <w:rFonts w:ascii="Cambria" w:hAnsi="Cambria" w:cstheme="majorHAnsi"/>
          <w:b/>
          <w:sz w:val="20"/>
        </w:rPr>
        <w:tab/>
      </w:r>
      <w:r>
        <w:rPr>
          <w:rFonts w:ascii="Cambria" w:hAnsi="Cambria" w:cstheme="majorHAnsi"/>
          <w:b/>
          <w:sz w:val="20"/>
        </w:rPr>
        <w:tab/>
      </w:r>
      <w:r>
        <w:rPr>
          <w:rFonts w:ascii="Cambria" w:hAnsi="Cambria" w:cstheme="majorHAnsi"/>
          <w:b/>
          <w:sz w:val="20"/>
        </w:rPr>
        <w:tab/>
      </w:r>
      <w:r>
        <w:rPr>
          <w:rFonts w:ascii="Cambria" w:hAnsi="Cambria" w:cstheme="majorHAnsi"/>
          <w:b/>
          <w:sz w:val="20"/>
        </w:rPr>
        <w:tab/>
      </w:r>
      <w:r w:rsidRPr="00BE5F3B">
        <w:rPr>
          <w:rFonts w:ascii="Cambria" w:hAnsi="Cambria" w:cstheme="majorHAnsi"/>
          <w:b/>
          <w:sz w:val="20"/>
        </w:rPr>
        <w:t>Central Bank of India</w:t>
      </w:r>
    </w:p>
    <w:sectPr w:rsidR="00083D85" w:rsidRPr="00083D85" w:rsidSect="00353351">
      <w:headerReference w:type="default" r:id="rId10"/>
      <w:footerReference w:type="default" r:id="rId11"/>
      <w:type w:val="continuous"/>
      <w:pgSz w:w="11906" w:h="16838" w:code="9"/>
      <w:pgMar w:top="956" w:right="991" w:bottom="1440" w:left="1170" w:header="0" w:footer="271"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83C7A" w:rsidRDefault="00283C7A" w:rsidP="0026229C">
      <w:pPr>
        <w:spacing w:after="0" w:line="240" w:lineRule="auto"/>
      </w:pPr>
      <w:r>
        <w:separator/>
      </w:r>
    </w:p>
  </w:endnote>
  <w:endnote w:type="continuationSeparator" w:id="0">
    <w:p w:rsidR="00283C7A" w:rsidRDefault="00283C7A" w:rsidP="002622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angal">
    <w:altName w:val="Courier New"/>
    <w:panose1 w:val="00000400000000000000"/>
    <w:charset w:val="01"/>
    <w:family w:val="roman"/>
    <w:notTrueType/>
    <w:pitch w:val="variable"/>
    <w:sig w:usb0="00002000" w:usb1="00000000" w:usb2="00000000" w:usb3="00000000" w:csb0="0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Nirmala UI">
    <w:panose1 w:val="020B0502040204020203"/>
    <w:charset w:val="00"/>
    <w:family w:val="swiss"/>
    <w:pitch w:val="variable"/>
    <w:sig w:usb0="80FF8023" w:usb1="0200004A" w:usb2="00000200" w:usb3="00000000" w:csb0="00000001" w:csb1="00000000"/>
  </w:font>
  <w:font w:name="Arial Unicode MS">
    <w:panose1 w:val="020B0604020202020204"/>
    <w:charset w:val="80"/>
    <w:family w:val="swiss"/>
    <w:pitch w:val="variable"/>
    <w:sig w:usb0="F7FFAFFF" w:usb1="E9DFFFFF" w:usb2="0000003F" w:usb3="00000000" w:csb0="003F01FF" w:csb1="00000000"/>
  </w:font>
  <w:font w:name="Vrinda">
    <w:panose1 w:val="020B0502040204020203"/>
    <w:charset w:val="00"/>
    <w:family w:val="swiss"/>
    <w:pitch w:val="variable"/>
    <w:sig w:usb0="0001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4C80" w:rsidRPr="00231326" w:rsidRDefault="006A4C80" w:rsidP="00231326">
    <w:pPr>
      <w:spacing w:after="0" w:line="240" w:lineRule="auto"/>
      <w:jc w:val="center"/>
      <w:rPr>
        <w:rFonts w:ascii="Times New Roman" w:eastAsia="Times New Roman" w:hAnsi="Times New Roman" w:cs="Times New Roman"/>
        <w:b/>
        <w:bCs/>
        <w:sz w:val="18"/>
        <w:szCs w:val="18"/>
        <w:lang w:val="en-US"/>
      </w:rPr>
    </w:pPr>
    <w:r w:rsidRPr="00231326">
      <w:rPr>
        <w:rFonts w:ascii="Times New Roman" w:eastAsia="Times New Roman" w:hAnsi="Times New Roman" w:cs="Times New Roman"/>
        <w:b/>
        <w:bCs/>
        <w:sz w:val="18"/>
        <w:szCs w:val="18"/>
        <w:lang w:val="en-US"/>
      </w:rPr>
      <w:t>_____________________________________________________________________________________________</w:t>
    </w:r>
  </w:p>
  <w:p w:rsidR="006A4C80" w:rsidRPr="00231326" w:rsidRDefault="006A4C80" w:rsidP="00231326">
    <w:pPr>
      <w:shd w:val="clear" w:color="auto" w:fill="FFFFFF"/>
      <w:spacing w:after="0" w:line="240" w:lineRule="auto"/>
      <w:jc w:val="center"/>
      <w:rPr>
        <w:rFonts w:ascii="Times New Roman" w:eastAsia="Times New Roman" w:hAnsi="Times New Roman"/>
        <w:sz w:val="18"/>
        <w:szCs w:val="18"/>
        <w:lang w:val="en-US"/>
      </w:rPr>
    </w:pPr>
    <w:r w:rsidRPr="00231326">
      <w:rPr>
        <w:rFonts w:ascii="Times New Roman" w:eastAsia="Times New Roman" w:hAnsi="Times New Roman"/>
        <w:sz w:val="18"/>
        <w:szCs w:val="18"/>
        <w:cs/>
        <w:lang w:val="en-US"/>
      </w:rPr>
      <w:t>33</w:t>
    </w:r>
    <w:r w:rsidRPr="00231326">
      <w:rPr>
        <w:rFonts w:ascii="Times New Roman" w:eastAsia="Times New Roman" w:hAnsi="Times New Roman" w:cs="Times New Roman"/>
        <w:sz w:val="18"/>
        <w:szCs w:val="18"/>
        <w:lang w:val="en-US"/>
      </w:rPr>
      <w:t xml:space="preserve">, </w:t>
    </w:r>
    <w:r w:rsidRPr="00231326">
      <w:rPr>
        <w:rFonts w:ascii="Times New Roman" w:eastAsia="Times New Roman" w:hAnsi="Times New Roman" w:cs="Vrinda" w:hint="cs"/>
        <w:sz w:val="18"/>
        <w:szCs w:val="18"/>
        <w:cs/>
        <w:lang w:val="en-US" w:bidi="bn-IN"/>
      </w:rPr>
      <w:t>নেতাজী</w:t>
    </w:r>
    <w:r w:rsidRPr="00231326">
      <w:rPr>
        <w:rFonts w:ascii="Times New Roman" w:eastAsia="Times New Roman" w:hAnsi="Times New Roman" w:cs="Vrinda"/>
        <w:sz w:val="18"/>
        <w:szCs w:val="18"/>
        <w:cs/>
        <w:lang w:val="en-US" w:bidi="bn-IN"/>
      </w:rPr>
      <w:t xml:space="preserve"> </w:t>
    </w:r>
    <w:r w:rsidRPr="00231326">
      <w:rPr>
        <w:rFonts w:ascii="Times New Roman" w:eastAsia="Times New Roman" w:hAnsi="Times New Roman" w:cs="Vrinda" w:hint="cs"/>
        <w:sz w:val="18"/>
        <w:szCs w:val="18"/>
        <w:cs/>
        <w:lang w:val="en-US" w:bidi="bn-IN"/>
      </w:rPr>
      <w:t>সুভাষ</w:t>
    </w:r>
    <w:r w:rsidRPr="00231326">
      <w:rPr>
        <w:rFonts w:ascii="Times New Roman" w:eastAsia="Times New Roman" w:hAnsi="Times New Roman" w:cs="Vrinda"/>
        <w:sz w:val="18"/>
        <w:szCs w:val="18"/>
        <w:cs/>
        <w:lang w:val="en-US" w:bidi="bn-IN"/>
      </w:rPr>
      <w:t xml:space="preserve"> </w:t>
    </w:r>
    <w:r w:rsidRPr="00231326">
      <w:rPr>
        <w:rFonts w:ascii="Times New Roman" w:eastAsia="Times New Roman" w:hAnsi="Times New Roman" w:cs="Vrinda" w:hint="cs"/>
        <w:sz w:val="18"/>
        <w:szCs w:val="18"/>
        <w:cs/>
        <w:lang w:val="en-US" w:bidi="bn-IN"/>
      </w:rPr>
      <w:t>রোড</w:t>
    </w:r>
    <w:r w:rsidRPr="00231326">
      <w:rPr>
        <w:rFonts w:ascii="Times New Roman" w:eastAsia="Times New Roman" w:hAnsi="Times New Roman" w:cs="Times New Roman"/>
        <w:sz w:val="18"/>
        <w:szCs w:val="18"/>
        <w:lang w:val="en-US"/>
      </w:rPr>
      <w:t xml:space="preserve">, </w:t>
    </w:r>
    <w:r w:rsidRPr="00231326">
      <w:rPr>
        <w:rFonts w:ascii="Times New Roman" w:eastAsia="Times New Roman" w:hAnsi="Times New Roman" w:cs="Vrinda" w:hint="cs"/>
        <w:sz w:val="18"/>
        <w:szCs w:val="18"/>
        <w:cs/>
        <w:lang w:val="en-US" w:bidi="bn-IN"/>
      </w:rPr>
      <w:t>কোলকাতা</w:t>
    </w:r>
    <w:r w:rsidRPr="00231326">
      <w:rPr>
        <w:rFonts w:ascii="Times New Roman" w:eastAsia="Times New Roman" w:hAnsi="Times New Roman" w:hint="cs"/>
        <w:sz w:val="8"/>
        <w:szCs w:val="8"/>
        <w:cs/>
        <w:lang w:val="en-US"/>
      </w:rPr>
      <w:t xml:space="preserve"> </w:t>
    </w:r>
    <w:r w:rsidRPr="00231326">
      <w:rPr>
        <w:rFonts w:ascii="Times New Roman" w:eastAsia="Times New Roman" w:hAnsi="Times New Roman" w:cs="Vrinda"/>
        <w:sz w:val="18"/>
        <w:szCs w:val="18"/>
        <w:cs/>
        <w:lang w:val="en-US" w:bidi="bn-IN"/>
      </w:rPr>
      <w:t>/</w:t>
    </w:r>
    <w:r w:rsidRPr="00231326">
      <w:rPr>
        <w:rFonts w:ascii="Times New Roman" w:eastAsia="Times New Roman" w:hAnsi="Times New Roman" w:hint="cs"/>
        <w:sz w:val="8"/>
        <w:szCs w:val="8"/>
        <w:cs/>
        <w:lang w:val="en-US"/>
      </w:rPr>
      <w:t xml:space="preserve"> </w:t>
    </w:r>
    <w:r w:rsidRPr="00231326">
      <w:rPr>
        <w:rFonts w:ascii="Times New Roman" w:eastAsia="Times New Roman" w:hAnsi="Times New Roman" w:hint="cs"/>
        <w:sz w:val="18"/>
        <w:szCs w:val="18"/>
        <w:cs/>
        <w:lang w:val="en-US"/>
      </w:rPr>
      <w:t>33</w:t>
    </w:r>
    <w:r w:rsidRPr="00231326">
      <w:rPr>
        <w:rFonts w:ascii="Times New Roman" w:eastAsia="Times New Roman" w:hAnsi="Times New Roman" w:hint="cs"/>
        <w:sz w:val="18"/>
        <w:szCs w:val="18"/>
        <w:lang w:val="en-US"/>
      </w:rPr>
      <w:t>,</w:t>
    </w:r>
    <w:r w:rsidRPr="00231326">
      <w:rPr>
        <w:rFonts w:ascii="Times New Roman" w:eastAsia="Times New Roman" w:hAnsi="Times New Roman" w:hint="cs"/>
        <w:sz w:val="8"/>
        <w:szCs w:val="8"/>
        <w:cs/>
        <w:lang w:val="en-US"/>
      </w:rPr>
      <w:t xml:space="preserve"> </w:t>
    </w:r>
    <w:r w:rsidRPr="00231326">
      <w:rPr>
        <w:rFonts w:ascii="Times New Roman" w:eastAsia="Times New Roman" w:hAnsi="Times New Roman" w:hint="cs"/>
        <w:sz w:val="18"/>
        <w:szCs w:val="18"/>
        <w:cs/>
        <w:lang w:val="en-US"/>
      </w:rPr>
      <w:t>नेताजी</w:t>
    </w:r>
    <w:r w:rsidRPr="00231326">
      <w:rPr>
        <w:rFonts w:ascii="Times New Roman" w:eastAsia="Times New Roman" w:hAnsi="Times New Roman"/>
        <w:sz w:val="18"/>
        <w:szCs w:val="18"/>
        <w:cs/>
        <w:lang w:val="en-US"/>
      </w:rPr>
      <w:t xml:space="preserve"> </w:t>
    </w:r>
    <w:r w:rsidRPr="00231326">
      <w:rPr>
        <w:rFonts w:ascii="Times New Roman" w:eastAsia="Times New Roman" w:hAnsi="Times New Roman" w:hint="cs"/>
        <w:sz w:val="18"/>
        <w:szCs w:val="18"/>
        <w:cs/>
        <w:lang w:val="en-US"/>
      </w:rPr>
      <w:t>सुभाष</w:t>
    </w:r>
    <w:r w:rsidRPr="00231326">
      <w:rPr>
        <w:rFonts w:ascii="Times New Roman" w:eastAsia="Times New Roman" w:hAnsi="Times New Roman"/>
        <w:sz w:val="18"/>
        <w:szCs w:val="18"/>
        <w:cs/>
        <w:lang w:val="en-US"/>
      </w:rPr>
      <w:t xml:space="preserve"> </w:t>
    </w:r>
    <w:r w:rsidRPr="00231326">
      <w:rPr>
        <w:rFonts w:ascii="Times New Roman" w:eastAsia="Times New Roman" w:hAnsi="Times New Roman" w:hint="cs"/>
        <w:sz w:val="18"/>
        <w:szCs w:val="18"/>
        <w:cs/>
        <w:lang w:val="en-US"/>
      </w:rPr>
      <w:t>रोड</w:t>
    </w:r>
    <w:r w:rsidRPr="00231326">
      <w:rPr>
        <w:rFonts w:ascii="Times New Roman" w:eastAsia="Times New Roman" w:hAnsi="Times New Roman" w:cs="Times New Roman"/>
        <w:sz w:val="18"/>
        <w:szCs w:val="18"/>
        <w:lang w:val="en-US"/>
      </w:rPr>
      <w:t xml:space="preserve">, </w:t>
    </w:r>
    <w:r w:rsidRPr="00231326">
      <w:rPr>
        <w:rFonts w:ascii="Times New Roman" w:eastAsia="Times New Roman" w:hAnsi="Times New Roman" w:hint="cs"/>
        <w:sz w:val="18"/>
        <w:szCs w:val="18"/>
        <w:cs/>
        <w:lang w:val="en-US"/>
      </w:rPr>
      <w:t>कोलकाता</w:t>
    </w:r>
    <w:r w:rsidRPr="00231326">
      <w:rPr>
        <w:rFonts w:ascii="Times New Roman" w:eastAsia="Times New Roman" w:hAnsi="Times New Roman" w:hint="cs"/>
        <w:sz w:val="8"/>
        <w:szCs w:val="8"/>
        <w:cs/>
        <w:lang w:val="en-US"/>
      </w:rPr>
      <w:t xml:space="preserve"> </w:t>
    </w:r>
    <w:r w:rsidRPr="00231326">
      <w:rPr>
        <w:rFonts w:ascii="Times New Roman" w:eastAsia="Times New Roman" w:hAnsi="Times New Roman" w:hint="cs"/>
        <w:sz w:val="18"/>
        <w:szCs w:val="18"/>
        <w:cs/>
        <w:lang w:val="en-US"/>
      </w:rPr>
      <w:t>/</w:t>
    </w:r>
    <w:r w:rsidRPr="00231326">
      <w:rPr>
        <w:rFonts w:ascii="Times New Roman" w:eastAsia="Times New Roman" w:hAnsi="Times New Roman" w:hint="cs"/>
        <w:sz w:val="8"/>
        <w:szCs w:val="8"/>
        <w:cs/>
        <w:lang w:val="en-US"/>
      </w:rPr>
      <w:t xml:space="preserve"> </w:t>
    </w:r>
    <w:r w:rsidRPr="00231326">
      <w:rPr>
        <w:rFonts w:ascii="Times New Roman" w:eastAsia="Times New Roman" w:hAnsi="Times New Roman" w:hint="cs"/>
        <w:sz w:val="18"/>
        <w:szCs w:val="18"/>
        <w:cs/>
        <w:lang w:val="en-US"/>
      </w:rPr>
      <w:t>33</w:t>
    </w:r>
    <w:r w:rsidRPr="00231326">
      <w:rPr>
        <w:rFonts w:ascii="Times New Roman" w:eastAsia="Times New Roman" w:hAnsi="Times New Roman" w:hint="cs"/>
        <w:sz w:val="18"/>
        <w:szCs w:val="18"/>
        <w:lang w:val="en-US"/>
      </w:rPr>
      <w:t>,</w:t>
    </w:r>
    <w:r w:rsidRPr="00231326">
      <w:rPr>
        <w:rFonts w:ascii="Times New Roman" w:eastAsia="Times New Roman" w:hAnsi="Times New Roman" w:hint="cs"/>
        <w:sz w:val="8"/>
        <w:szCs w:val="8"/>
        <w:cs/>
        <w:lang w:val="en-US"/>
      </w:rPr>
      <w:t xml:space="preserve"> </w:t>
    </w:r>
    <w:r w:rsidRPr="00231326">
      <w:rPr>
        <w:rFonts w:ascii="Times New Roman" w:eastAsia="Times New Roman" w:hAnsi="Times New Roman" w:cs="Times New Roman"/>
        <w:sz w:val="18"/>
        <w:szCs w:val="18"/>
        <w:lang w:val="en-US"/>
      </w:rPr>
      <w:t>NETAJI SIBHAS ROAD, KOLKATA</w:t>
    </w:r>
  </w:p>
  <w:p w:rsidR="006A4C80" w:rsidRPr="00231326" w:rsidRDefault="006A4C80" w:rsidP="00231326">
    <w:pPr>
      <w:shd w:val="clear" w:color="auto" w:fill="FFFFFF"/>
      <w:spacing w:after="0" w:line="240" w:lineRule="auto"/>
      <w:jc w:val="center"/>
      <w:rPr>
        <w:rFonts w:ascii="Cambria" w:eastAsia="Times New Roman" w:hAnsi="Cambria" w:cs="Times New Roman"/>
        <w:kern w:val="28"/>
        <w:sz w:val="18"/>
        <w:szCs w:val="18"/>
        <w:lang w:val="en-US"/>
      </w:rPr>
    </w:pPr>
    <w:r w:rsidRPr="00231326">
      <w:rPr>
        <w:rFonts w:ascii="Arial" w:eastAsia="Times New Roman" w:hAnsi="Arial" w:cs="Vrinda" w:hint="cs"/>
        <w:sz w:val="18"/>
        <w:szCs w:val="18"/>
        <w:cs/>
        <w:lang w:val="en-US" w:bidi="bn-IN"/>
      </w:rPr>
      <w:t>ই</w:t>
    </w:r>
    <w:r w:rsidRPr="00231326">
      <w:rPr>
        <w:rFonts w:ascii="Arial" w:eastAsia="Times New Roman" w:hAnsi="Arial" w:cs="Vrinda"/>
        <w:sz w:val="18"/>
        <w:szCs w:val="18"/>
        <w:cs/>
        <w:lang w:val="en-US" w:bidi="bn-IN"/>
      </w:rPr>
      <w:t>-</w:t>
    </w:r>
    <w:r w:rsidRPr="00231326">
      <w:rPr>
        <w:rFonts w:ascii="Arial" w:eastAsia="Times New Roman" w:hAnsi="Arial" w:cs="Vrinda" w:hint="cs"/>
        <w:sz w:val="18"/>
        <w:szCs w:val="18"/>
        <w:cs/>
        <w:lang w:val="en-US" w:bidi="bn-IN"/>
      </w:rPr>
      <w:t>মেল</w:t>
    </w:r>
    <w:r w:rsidRPr="00231326">
      <w:rPr>
        <w:rFonts w:ascii="Arial" w:eastAsia="Times New Roman" w:hAnsi="Arial" w:hint="cs"/>
        <w:sz w:val="8"/>
        <w:szCs w:val="8"/>
        <w:cs/>
        <w:lang w:val="en-US"/>
      </w:rPr>
      <w:t xml:space="preserve"> </w:t>
    </w:r>
    <w:r w:rsidRPr="00231326">
      <w:rPr>
        <w:rFonts w:ascii="Mangal" w:eastAsia="Times New Roman" w:hAnsi="Mangal" w:hint="cs"/>
        <w:sz w:val="18"/>
        <w:szCs w:val="18"/>
        <w:cs/>
        <w:lang w:val="en-US"/>
      </w:rPr>
      <w:t>/</w:t>
    </w:r>
    <w:r w:rsidRPr="00231326">
      <w:rPr>
        <w:rFonts w:ascii="Mangal" w:eastAsia="Times New Roman" w:hAnsi="Mangal" w:hint="cs"/>
        <w:sz w:val="8"/>
        <w:szCs w:val="8"/>
        <w:cs/>
        <w:lang w:val="en-US"/>
      </w:rPr>
      <w:t xml:space="preserve"> </w:t>
    </w:r>
    <w:r w:rsidRPr="00231326">
      <w:rPr>
        <w:rFonts w:ascii="Arial" w:eastAsia="Times New Roman" w:hAnsi="Arial" w:hint="cs"/>
        <w:sz w:val="18"/>
        <w:szCs w:val="18"/>
        <w:cs/>
        <w:lang w:val="en-US"/>
      </w:rPr>
      <w:t>ई</w:t>
    </w:r>
    <w:r w:rsidRPr="00231326">
      <w:rPr>
        <w:rFonts w:ascii="Times New Roman" w:eastAsia="Times New Roman" w:hAnsi="Times New Roman" w:cs="Times New Roman" w:hint="cs"/>
        <w:sz w:val="18"/>
        <w:szCs w:val="18"/>
        <w:cs/>
        <w:lang w:val="en-US"/>
      </w:rPr>
      <w:t>-</w:t>
    </w:r>
    <w:r w:rsidRPr="00231326">
      <w:rPr>
        <w:rFonts w:ascii="Arial" w:eastAsia="Times New Roman" w:hAnsi="Arial" w:hint="cs"/>
        <w:sz w:val="18"/>
        <w:szCs w:val="18"/>
        <w:cs/>
        <w:lang w:val="en-US"/>
      </w:rPr>
      <w:t>मेल</w:t>
    </w:r>
    <w:r w:rsidRPr="00231326">
      <w:rPr>
        <w:rFonts w:ascii="Arial" w:eastAsia="Times New Roman" w:hAnsi="Arial" w:hint="cs"/>
        <w:sz w:val="8"/>
        <w:szCs w:val="8"/>
        <w:cs/>
        <w:lang w:val="en-US"/>
      </w:rPr>
      <w:t xml:space="preserve"> </w:t>
    </w:r>
    <w:r w:rsidRPr="00231326">
      <w:rPr>
        <w:rFonts w:ascii="Times New Roman" w:eastAsia="Times New Roman" w:hAnsi="Times New Roman" w:cs="Times New Roman" w:hint="cs"/>
        <w:sz w:val="18"/>
        <w:szCs w:val="18"/>
        <w:cs/>
        <w:lang w:val="en-US"/>
      </w:rPr>
      <w:t>/</w:t>
    </w:r>
    <w:r w:rsidRPr="00231326">
      <w:rPr>
        <w:rFonts w:ascii="Times New Roman" w:eastAsia="Times New Roman" w:hAnsi="Times New Roman" w:hint="cs"/>
        <w:sz w:val="8"/>
        <w:szCs w:val="8"/>
        <w:cs/>
        <w:lang w:val="en-US"/>
      </w:rPr>
      <w:t xml:space="preserve"> </w:t>
    </w:r>
    <w:r w:rsidRPr="00231326">
      <w:rPr>
        <w:rFonts w:ascii="Arial" w:eastAsia="Times New Roman" w:hAnsi="Arial" w:cs="Times New Roman"/>
        <w:sz w:val="18"/>
        <w:szCs w:val="18"/>
        <w:lang w:val="en-US"/>
      </w:rPr>
      <w:t xml:space="preserve">E-mail – </w:t>
    </w:r>
    <w:hyperlink r:id="rId1" w:history="1">
      <w:r w:rsidRPr="009A1674">
        <w:rPr>
          <w:rStyle w:val="Hyperlink"/>
          <w:rFonts w:ascii="Cambria" w:hAnsi="Cambria" w:cs="Times New Roman"/>
          <w:kern w:val="28"/>
          <w:sz w:val="18"/>
          <w:szCs w:val="18"/>
          <w:lang w:val="en-US" w:bidi="ar-SA"/>
        </w:rPr>
        <w:t>rdkolksro@centralbank.co.in</w:t>
      </w:r>
    </w:hyperlink>
  </w:p>
  <w:p w:rsidR="006A4C80" w:rsidRDefault="006A4C80" w:rsidP="00ED1BD2">
    <w:pPr>
      <w:shd w:val="clear" w:color="auto" w:fill="FFFFFF"/>
      <w:spacing w:after="0" w:line="240" w:lineRule="auto"/>
      <w:jc w:val="center"/>
      <w:rPr>
        <w:rFonts w:ascii="Cambria" w:hAnsi="Cambria"/>
        <w:b/>
        <w:bCs/>
        <w:kern w:val="28"/>
        <w:sz w:val="18"/>
        <w:szCs w:val="18"/>
        <w:lang w:val="en-US"/>
      </w:rPr>
    </w:pPr>
    <w:r w:rsidRPr="00231326">
      <w:rPr>
        <w:rFonts w:ascii="Cambria" w:hAnsi="Cambria"/>
        <w:kern w:val="28"/>
        <w:sz w:val="18"/>
        <w:szCs w:val="18"/>
        <w:cs/>
        <w:lang w:val="en-US"/>
      </w:rPr>
      <w:t>बैंक हिन्दी में पत्राचार का स्वागत करता है</w:t>
    </w:r>
    <w:r w:rsidRPr="00231326">
      <w:rPr>
        <w:rFonts w:ascii="Cambria" w:hAnsi="Cambria"/>
        <w:b/>
        <w:bCs/>
        <w:kern w:val="28"/>
        <w:sz w:val="18"/>
        <w:szCs w:val="18"/>
        <w:cs/>
        <w:lang w:val="en-US"/>
      </w:rPr>
      <w:t>.</w:t>
    </w:r>
  </w:p>
  <w:p w:rsidR="006A4C80" w:rsidRPr="00ED1BD2" w:rsidRDefault="006A4C80" w:rsidP="00921379">
    <w:pPr>
      <w:shd w:val="clear" w:color="auto" w:fill="FFFFFF"/>
      <w:spacing w:after="0" w:line="240" w:lineRule="auto"/>
      <w:rPr>
        <w:rFonts w:ascii="Cambria" w:hAnsi="Cambria"/>
        <w:b/>
        <w:bCs/>
        <w:kern w:val="28"/>
        <w:sz w:val="18"/>
        <w:szCs w:val="18"/>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83C7A" w:rsidRDefault="00283C7A" w:rsidP="0026229C">
      <w:pPr>
        <w:spacing w:after="0" w:line="240" w:lineRule="auto"/>
      </w:pPr>
      <w:r>
        <w:separator/>
      </w:r>
    </w:p>
  </w:footnote>
  <w:footnote w:type="continuationSeparator" w:id="0">
    <w:p w:rsidR="00283C7A" w:rsidRDefault="00283C7A" w:rsidP="0026229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4C80" w:rsidRDefault="006A4C80" w:rsidP="00DB34EB">
    <w:pPr>
      <w:pStyle w:val="Header"/>
      <w:rPr>
        <w:noProof/>
        <w:lang w:eastAsia="en-IN"/>
      </w:rPr>
    </w:pPr>
  </w:p>
  <w:p w:rsidR="006A4C80" w:rsidRDefault="006A4C80" w:rsidP="00231326">
    <w:pPr>
      <w:tabs>
        <w:tab w:val="center" w:pos="4513"/>
        <w:tab w:val="right" w:pos="9026"/>
      </w:tabs>
      <w:spacing w:after="0" w:line="240" w:lineRule="auto"/>
      <w:jc w:val="center"/>
      <w:rPr>
        <w:noProof/>
        <w:lang w:eastAsia="en-IN"/>
      </w:rPr>
    </w:pPr>
    <w:r>
      <w:rPr>
        <w:noProof/>
        <w:lang w:eastAsia="en-IN" w:bidi="ar-SA"/>
      </w:rPr>
      <mc:AlternateContent>
        <mc:Choice Requires="wps">
          <w:drawing>
            <wp:anchor distT="0" distB="0" distL="114300" distR="114300" simplePos="0" relativeHeight="251659264" behindDoc="0" locked="0" layoutInCell="1" allowOverlap="1" wp14:anchorId="67DA129C" wp14:editId="3408CF3A">
              <wp:simplePos x="0" y="0"/>
              <wp:positionH relativeFrom="column">
                <wp:posOffset>1713865</wp:posOffset>
              </wp:positionH>
              <wp:positionV relativeFrom="paragraph">
                <wp:posOffset>141605</wp:posOffset>
              </wp:positionV>
              <wp:extent cx="2562225" cy="749300"/>
              <wp:effectExtent l="0" t="0" r="9525" b="0"/>
              <wp:wrapNone/>
              <wp:docPr id="1" name="Rectangle 1" descr="LOGO Kolkata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62225" cy="749300"/>
                      </a:xfrm>
                      <a:prstGeom prst="rect">
                        <a:avLst/>
                      </a:prstGeom>
                      <a:blipFill dpi="0" rotWithShape="0">
                        <a:blip r:embed="rId1"/>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alt="Description: LOGO Kolkata2" style="position:absolute;margin-left:134.95pt;margin-top:11.15pt;width:201.75pt;height:5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" stroked="f">
              <v:fill r:id="rId2" o:title="LOGO Kolkata2" recolor="t" type="frame"/>
            </v:rect>
          </w:pict>
        </mc:Fallback>
      </mc:AlternateContent>
    </w:r>
  </w:p>
  <w:p w:rsidR="00BE5F3B" w:rsidRDefault="006A4C80" w:rsidP="00BE5F3B">
    <w:pPr>
      <w:tabs>
        <w:tab w:val="left" w:pos="210"/>
        <w:tab w:val="center" w:pos="7088"/>
        <w:tab w:val="right" w:pos="9026"/>
      </w:tabs>
      <w:spacing w:after="0" w:line="240" w:lineRule="auto"/>
      <w:rPr>
        <w:noProof/>
        <w:lang w:eastAsia="en-IN"/>
      </w:rPr>
    </w:pPr>
    <w:r>
      <w:rPr>
        <w:noProof/>
        <w:lang w:eastAsia="en-IN"/>
      </w:rPr>
      <w:tab/>
    </w:r>
    <w:r>
      <w:rPr>
        <w:noProof/>
        <w:lang w:eastAsia="en-IN" w:bidi="ar-SA"/>
      </w:rPr>
      <w:drawing>
        <wp:inline distT="0" distB="0" distL="0" distR="0" wp14:anchorId="5102B4C4" wp14:editId="6FDDB517">
          <wp:extent cx="838200" cy="5619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azadi.png"/>
                  <pic:cNvPicPr/>
                </pic:nvPicPr>
                <pic:blipFill>
                  <a:blip r:embed="rId3">
                    <a:extLst>
                      <a:ext uri="{28A0092B-C50C-407E-A947-70E740481C1C}">
                        <a14:useLocalDpi xmlns:a14="http://schemas.microsoft.com/office/drawing/2010/main" val="0"/>
                      </a:ext>
                    </a:extLst>
                  </a:blip>
                  <a:stretch>
                    <a:fillRect/>
                  </a:stretch>
                </pic:blipFill>
                <pic:spPr>
                  <a:xfrm>
                    <a:off x="0" y="0"/>
                    <a:ext cx="840839" cy="563744"/>
                  </a:xfrm>
                  <a:prstGeom prst="rect">
                    <a:avLst/>
                  </a:prstGeom>
                </pic:spPr>
              </pic:pic>
            </a:graphicData>
          </a:graphic>
        </wp:inline>
      </w:drawing>
    </w:r>
    <w:r>
      <w:rPr>
        <w:noProof/>
        <w:lang w:eastAsia="en-IN"/>
      </w:rPr>
      <w:t xml:space="preserve">                             </w:t>
    </w:r>
    <w:r>
      <w:rPr>
        <w:noProof/>
        <w:lang w:eastAsia="en-IN"/>
      </w:rPr>
      <w:tab/>
      <w:t xml:space="preserve">                                                   </w:t>
    </w:r>
    <w:r>
      <w:rPr>
        <w:noProof/>
        <w:lang w:eastAsia="en-IN" w:bidi="ar-SA"/>
      </w:rPr>
      <w:drawing>
        <wp:inline distT="0" distB="0" distL="0" distR="0" wp14:anchorId="27793728" wp14:editId="7045C07C">
          <wp:extent cx="1276350" cy="722462"/>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cheshareimage (1).png"/>
                  <pic:cNvPicPr/>
                </pic:nvPicPr>
                <pic:blipFill>
                  <a:blip r:embed="rId4">
                    <a:extLst>
                      <a:ext uri="{28A0092B-C50C-407E-A947-70E740481C1C}">
                        <a14:useLocalDpi xmlns:a14="http://schemas.microsoft.com/office/drawing/2010/main" val="0"/>
                      </a:ext>
                    </a:extLst>
                  </a:blip>
                  <a:stretch>
                    <a:fillRect/>
                  </a:stretch>
                </pic:blipFill>
                <pic:spPr>
                  <a:xfrm>
                    <a:off x="0" y="0"/>
                    <a:ext cx="1276350" cy="722462"/>
                  </a:xfrm>
                  <a:prstGeom prst="rect">
                    <a:avLst/>
                  </a:prstGeom>
                </pic:spPr>
              </pic:pic>
            </a:graphicData>
          </a:graphic>
        </wp:inline>
      </w:drawing>
    </w:r>
  </w:p>
  <w:p w:rsidR="006A4C80" w:rsidRPr="00BE5F3B" w:rsidRDefault="006A4C80" w:rsidP="00BE5F3B">
    <w:pPr>
      <w:tabs>
        <w:tab w:val="left" w:pos="210"/>
        <w:tab w:val="center" w:pos="7088"/>
        <w:tab w:val="right" w:pos="9026"/>
      </w:tabs>
      <w:spacing w:after="0" w:line="240" w:lineRule="auto"/>
      <w:rPr>
        <w:noProof/>
        <w:lang w:eastAsia="en-IN"/>
      </w:rPr>
    </w:pPr>
    <w:r>
      <w:rPr>
        <w:rFonts w:ascii="Nirmala UI" w:hAnsi="Nirmala UI" w:cs="Nirmala UI"/>
        <w:noProof/>
        <w:sz w:val="20"/>
        <w:lang w:eastAsia="en-IN"/>
      </w:rPr>
      <w:t xml:space="preserve">  </w:t>
    </w:r>
    <w:r w:rsidRPr="00935B18">
      <w:rPr>
        <w:rFonts w:ascii="Nirmala UI" w:hAnsi="Nirmala UI" w:cs="Nirmala UI"/>
        <w:noProof/>
        <w:sz w:val="20"/>
        <w:lang w:eastAsia="en-IN"/>
      </w:rPr>
      <w:t>ক্ষেত্রীয়</w:t>
    </w:r>
    <w:r w:rsidRPr="00935B18">
      <w:rPr>
        <w:noProof/>
        <w:sz w:val="20"/>
        <w:lang w:eastAsia="en-IN"/>
      </w:rPr>
      <w:t xml:space="preserve"> </w:t>
    </w:r>
    <w:r w:rsidRPr="00935B18">
      <w:rPr>
        <w:rFonts w:ascii="Nirmala UI" w:hAnsi="Nirmala UI" w:cs="Nirmala UI"/>
        <w:noProof/>
        <w:sz w:val="20"/>
        <w:lang w:eastAsia="en-IN"/>
      </w:rPr>
      <w:t>কার্যালয়</w:t>
    </w:r>
    <w:r w:rsidRPr="00935B18">
      <w:rPr>
        <w:noProof/>
        <w:sz w:val="20"/>
        <w:lang w:eastAsia="en-IN"/>
      </w:rPr>
      <w:t xml:space="preserve"> </w:t>
    </w:r>
    <w:r w:rsidRPr="00935B18">
      <w:rPr>
        <w:rFonts w:ascii="Nirmala UI" w:hAnsi="Nirmala UI" w:cs="Nirmala UI"/>
        <w:noProof/>
        <w:sz w:val="20"/>
        <w:lang w:eastAsia="en-IN"/>
      </w:rPr>
      <w:t>কলকাতা</w:t>
    </w:r>
    <w:r w:rsidRPr="00935B18">
      <w:rPr>
        <w:noProof/>
        <w:sz w:val="20"/>
        <w:lang w:eastAsia="en-IN"/>
      </w:rPr>
      <w:t xml:space="preserve"> </w:t>
    </w:r>
    <w:r w:rsidRPr="00935B18">
      <w:rPr>
        <w:rFonts w:ascii="Nirmala UI" w:hAnsi="Nirmala UI" w:cs="Nirmala UI"/>
        <w:noProof/>
        <w:sz w:val="20"/>
        <w:lang w:eastAsia="en-IN"/>
      </w:rPr>
      <w:t>দক্ষিণ</w:t>
    </w:r>
    <w:r w:rsidR="00BE5F3B">
      <w:rPr>
        <w:rFonts w:ascii="Nirmala UI" w:hAnsi="Nirmala UI" w:cs="Nirmala UI"/>
        <w:noProof/>
        <w:lang w:eastAsia="en-IN"/>
      </w:rPr>
      <w:t xml:space="preserve">,   </w:t>
    </w:r>
    <w:r w:rsidRPr="00855740">
      <w:rPr>
        <w:rFonts w:ascii="Arial Unicode MS" w:eastAsia="Arial Unicode MS" w:hAnsi="Arial Unicode MS" w:cs="Arial Unicode MS" w:hint="cs"/>
        <w:b/>
        <w:bCs/>
        <w:sz w:val="21"/>
        <w:szCs w:val="21"/>
        <w:cs/>
        <w:lang w:val="en-US"/>
      </w:rPr>
      <w:t>क्षेत्रीय कार्यालय</w:t>
    </w:r>
    <w:r w:rsidRPr="00855740">
      <w:rPr>
        <w:rFonts w:ascii="Arial Unicode MS" w:eastAsia="Arial Unicode MS" w:hAnsi="Arial Unicode MS" w:cs="Arial Unicode MS"/>
        <w:b/>
        <w:bCs/>
        <w:sz w:val="21"/>
        <w:szCs w:val="21"/>
        <w:lang w:val="en-US"/>
      </w:rPr>
      <w:t xml:space="preserve">, </w:t>
    </w:r>
    <w:r w:rsidRPr="00855740">
      <w:rPr>
        <w:rFonts w:ascii="Arial Unicode MS" w:eastAsia="Arial Unicode MS" w:hAnsi="Arial Unicode MS" w:cs="Arial Unicode MS" w:hint="cs"/>
        <w:b/>
        <w:bCs/>
        <w:sz w:val="21"/>
        <w:szCs w:val="21"/>
        <w:cs/>
        <w:lang w:val="en-US"/>
      </w:rPr>
      <w:t>कोलकाता</w:t>
    </w:r>
    <w:r w:rsidRPr="00855740">
      <w:rPr>
        <w:rFonts w:ascii="Arial Unicode MS" w:eastAsia="Arial Unicode MS" w:hAnsi="Arial Unicode MS" w:cs="Arial Unicode MS"/>
        <w:b/>
        <w:bCs/>
        <w:sz w:val="21"/>
        <w:szCs w:val="21"/>
        <w:lang w:val="en-US"/>
      </w:rPr>
      <w:t xml:space="preserve"> (</w:t>
    </w:r>
    <w:r w:rsidRPr="00855740">
      <w:rPr>
        <w:rFonts w:ascii="Arial Unicode MS" w:eastAsia="Arial Unicode MS" w:hAnsi="Arial Unicode MS" w:cs="Arial Unicode MS" w:hint="cs"/>
        <w:b/>
        <w:bCs/>
        <w:sz w:val="21"/>
        <w:szCs w:val="21"/>
        <w:cs/>
        <w:lang w:val="en-US"/>
      </w:rPr>
      <w:t>दक्षिण</w:t>
    </w:r>
    <w:r w:rsidRPr="00855740">
      <w:rPr>
        <w:rFonts w:ascii="Arial Unicode MS" w:eastAsia="Arial Unicode MS" w:hAnsi="Arial Unicode MS" w:cs="Arial Unicode MS"/>
        <w:b/>
        <w:bCs/>
        <w:sz w:val="21"/>
        <w:szCs w:val="21"/>
        <w:lang w:val="en-US"/>
      </w:rPr>
      <w:t>)</w:t>
    </w:r>
    <w:r>
      <w:rPr>
        <w:rFonts w:ascii="Arial Unicode MS" w:eastAsia="Arial Unicode MS" w:hAnsi="Arial Unicode MS" w:cs="Arial Unicode MS"/>
        <w:b/>
        <w:bCs/>
        <w:sz w:val="21"/>
        <w:szCs w:val="21"/>
        <w:lang w:val="en-US"/>
      </w:rPr>
      <w:t>,</w:t>
    </w:r>
    <w:r w:rsidRPr="00855740">
      <w:rPr>
        <w:b/>
        <w:bCs/>
        <w:sz w:val="21"/>
        <w:szCs w:val="21"/>
        <w:lang w:val="en-US"/>
      </w:rPr>
      <w:t xml:space="preserve"> </w:t>
    </w:r>
    <w:r>
      <w:rPr>
        <w:b/>
        <w:bCs/>
        <w:sz w:val="21"/>
        <w:szCs w:val="21"/>
        <w:lang w:val="en-US"/>
      </w:rPr>
      <w:t xml:space="preserve">   </w:t>
    </w:r>
    <w:r w:rsidRPr="00855740">
      <w:rPr>
        <w:b/>
        <w:bCs/>
        <w:sz w:val="21"/>
        <w:szCs w:val="21"/>
        <w:lang w:val="en-US"/>
      </w:rPr>
      <w:t>REGIONAL OFFICE, KOLKATA (</w:t>
    </w:r>
    <w:r w:rsidRPr="00855740">
      <w:rPr>
        <w:rFonts w:hint="cs"/>
        <w:b/>
        <w:bCs/>
        <w:sz w:val="21"/>
        <w:szCs w:val="21"/>
        <w:lang w:val="en-US"/>
      </w:rPr>
      <w:t>SOUTH</w:t>
    </w:r>
    <w:r w:rsidRPr="00855740">
      <w:rPr>
        <w:b/>
        <w:bCs/>
        <w:sz w:val="21"/>
        <w:szCs w:val="21"/>
        <w:lang w:val="en-US"/>
      </w:rPr>
      <w:t>)</w:t>
    </w:r>
  </w:p>
  <w:p w:rsidR="006A4C80" w:rsidRDefault="006A4C80" w:rsidP="000C48A2">
    <w:pPr>
      <w:tabs>
        <w:tab w:val="center" w:pos="4513"/>
        <w:tab w:val="right" w:pos="9026"/>
      </w:tabs>
      <w:spacing w:after="0" w:line="240" w:lineRule="auto"/>
      <w:rPr>
        <w:noProof/>
        <w:lang w:eastAsia="en-IN"/>
      </w:rPr>
    </w:pPr>
    <w:r>
      <w:rPr>
        <w:noProof/>
        <w:lang w:eastAsia="en-IN" w:bidi="ar-SA"/>
      </w:rPr>
      <mc:AlternateContent>
        <mc:Choice Requires="wps">
          <w:drawing>
            <wp:anchor distT="0" distB="0" distL="114300" distR="114300" simplePos="0" relativeHeight="251661312" behindDoc="0" locked="0" layoutInCell="1" allowOverlap="1" wp14:anchorId="3EF655C6" wp14:editId="0B45692C">
              <wp:simplePos x="0" y="0"/>
              <wp:positionH relativeFrom="column">
                <wp:posOffset>28575</wp:posOffset>
              </wp:positionH>
              <wp:positionV relativeFrom="paragraph">
                <wp:posOffset>74295</wp:posOffset>
              </wp:positionV>
              <wp:extent cx="6134100" cy="0"/>
              <wp:effectExtent l="0" t="0" r="19050" b="19050"/>
              <wp:wrapNone/>
              <wp:docPr id="3" name="Straight Connector 3"/>
              <wp:cNvGraphicFramePr/>
              <a:graphic xmlns:a="http://schemas.openxmlformats.org/drawingml/2006/main">
                <a:graphicData uri="http://schemas.microsoft.com/office/word/2010/wordprocessingShape">
                  <wps:wsp>
                    <wps:cNvCnPr/>
                    <wps:spPr>
                      <a:xfrm>
                        <a:off x="0" y="0"/>
                        <a:ext cx="61341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3"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25pt,5.85pt" to="485.2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" strokecolor="black [3213]"/>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845AB"/>
    <w:multiLevelType w:val="hybridMultilevel"/>
    <w:tmpl w:val="F67A658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CB41673"/>
    <w:multiLevelType w:val="hybridMultilevel"/>
    <w:tmpl w:val="C2666BF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FE91071"/>
    <w:multiLevelType w:val="hybridMultilevel"/>
    <w:tmpl w:val="03AE73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30C6F4E"/>
    <w:multiLevelType w:val="hybridMultilevel"/>
    <w:tmpl w:val="8C2847E8"/>
    <w:lvl w:ilvl="0" w:tplc="04090001">
      <w:start w:val="1"/>
      <w:numFmt w:val="bullet"/>
      <w:lvlText w:val=""/>
      <w:lvlJc w:val="left"/>
      <w:pPr>
        <w:ind w:left="1200" w:hanging="360"/>
      </w:pPr>
      <w:rPr>
        <w:rFonts w:ascii="Symbol" w:hAnsi="Symbol" w:hint="default"/>
      </w:rPr>
    </w:lvl>
    <w:lvl w:ilvl="1" w:tplc="04090003" w:tentative="1">
      <w:start w:val="1"/>
      <w:numFmt w:val="bullet"/>
      <w:lvlText w:val="o"/>
      <w:lvlJc w:val="left"/>
      <w:pPr>
        <w:ind w:left="1920" w:hanging="360"/>
      </w:pPr>
      <w:rPr>
        <w:rFonts w:ascii="Courier New" w:hAnsi="Courier New" w:cs="Courier New" w:hint="default"/>
      </w:rPr>
    </w:lvl>
    <w:lvl w:ilvl="2" w:tplc="04090005" w:tentative="1">
      <w:start w:val="1"/>
      <w:numFmt w:val="bullet"/>
      <w:lvlText w:val=""/>
      <w:lvlJc w:val="left"/>
      <w:pPr>
        <w:ind w:left="2640" w:hanging="360"/>
      </w:pPr>
      <w:rPr>
        <w:rFonts w:ascii="Wingdings" w:hAnsi="Wingdings" w:hint="default"/>
      </w:rPr>
    </w:lvl>
    <w:lvl w:ilvl="3" w:tplc="04090001" w:tentative="1">
      <w:start w:val="1"/>
      <w:numFmt w:val="bullet"/>
      <w:lvlText w:val=""/>
      <w:lvlJc w:val="left"/>
      <w:pPr>
        <w:ind w:left="3360" w:hanging="360"/>
      </w:pPr>
      <w:rPr>
        <w:rFonts w:ascii="Symbol" w:hAnsi="Symbol" w:hint="default"/>
      </w:rPr>
    </w:lvl>
    <w:lvl w:ilvl="4" w:tplc="04090003" w:tentative="1">
      <w:start w:val="1"/>
      <w:numFmt w:val="bullet"/>
      <w:lvlText w:val="o"/>
      <w:lvlJc w:val="left"/>
      <w:pPr>
        <w:ind w:left="4080" w:hanging="360"/>
      </w:pPr>
      <w:rPr>
        <w:rFonts w:ascii="Courier New" w:hAnsi="Courier New" w:cs="Courier New" w:hint="default"/>
      </w:rPr>
    </w:lvl>
    <w:lvl w:ilvl="5" w:tplc="04090005" w:tentative="1">
      <w:start w:val="1"/>
      <w:numFmt w:val="bullet"/>
      <w:lvlText w:val=""/>
      <w:lvlJc w:val="left"/>
      <w:pPr>
        <w:ind w:left="4800" w:hanging="360"/>
      </w:pPr>
      <w:rPr>
        <w:rFonts w:ascii="Wingdings" w:hAnsi="Wingdings" w:hint="default"/>
      </w:rPr>
    </w:lvl>
    <w:lvl w:ilvl="6" w:tplc="04090001" w:tentative="1">
      <w:start w:val="1"/>
      <w:numFmt w:val="bullet"/>
      <w:lvlText w:val=""/>
      <w:lvlJc w:val="left"/>
      <w:pPr>
        <w:ind w:left="5520" w:hanging="360"/>
      </w:pPr>
      <w:rPr>
        <w:rFonts w:ascii="Symbol" w:hAnsi="Symbol" w:hint="default"/>
      </w:rPr>
    </w:lvl>
    <w:lvl w:ilvl="7" w:tplc="04090003" w:tentative="1">
      <w:start w:val="1"/>
      <w:numFmt w:val="bullet"/>
      <w:lvlText w:val="o"/>
      <w:lvlJc w:val="left"/>
      <w:pPr>
        <w:ind w:left="6240" w:hanging="360"/>
      </w:pPr>
      <w:rPr>
        <w:rFonts w:ascii="Courier New" w:hAnsi="Courier New" w:cs="Courier New" w:hint="default"/>
      </w:rPr>
    </w:lvl>
    <w:lvl w:ilvl="8" w:tplc="04090005" w:tentative="1">
      <w:start w:val="1"/>
      <w:numFmt w:val="bullet"/>
      <w:lvlText w:val=""/>
      <w:lvlJc w:val="left"/>
      <w:pPr>
        <w:ind w:left="6960" w:hanging="360"/>
      </w:pPr>
      <w:rPr>
        <w:rFonts w:ascii="Wingdings" w:hAnsi="Wingdings" w:hint="default"/>
      </w:rPr>
    </w:lvl>
  </w:abstractNum>
  <w:abstractNum w:abstractNumId="4">
    <w:nsid w:val="149F4941"/>
    <w:multiLevelType w:val="hybridMultilevel"/>
    <w:tmpl w:val="23F4A458"/>
    <w:lvl w:ilvl="0" w:tplc="B54EF492">
      <w:start w:val="2"/>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15D25025"/>
    <w:multiLevelType w:val="hybridMultilevel"/>
    <w:tmpl w:val="ABD6A94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1A3925C6"/>
    <w:multiLevelType w:val="hybridMultilevel"/>
    <w:tmpl w:val="B0262848"/>
    <w:lvl w:ilvl="0" w:tplc="04090001">
      <w:start w:val="1"/>
      <w:numFmt w:val="bullet"/>
      <w:lvlText w:val=""/>
      <w:lvlJc w:val="left"/>
      <w:pPr>
        <w:ind w:left="1860" w:hanging="360"/>
      </w:pPr>
      <w:rPr>
        <w:rFonts w:ascii="Symbol" w:hAnsi="Symbol" w:hint="default"/>
      </w:rPr>
    </w:lvl>
    <w:lvl w:ilvl="1" w:tplc="04090003" w:tentative="1">
      <w:start w:val="1"/>
      <w:numFmt w:val="bullet"/>
      <w:lvlText w:val="o"/>
      <w:lvlJc w:val="left"/>
      <w:pPr>
        <w:ind w:left="2580" w:hanging="360"/>
      </w:pPr>
      <w:rPr>
        <w:rFonts w:ascii="Courier New" w:hAnsi="Courier New" w:cs="Courier New" w:hint="default"/>
      </w:rPr>
    </w:lvl>
    <w:lvl w:ilvl="2" w:tplc="04090005" w:tentative="1">
      <w:start w:val="1"/>
      <w:numFmt w:val="bullet"/>
      <w:lvlText w:val=""/>
      <w:lvlJc w:val="left"/>
      <w:pPr>
        <w:ind w:left="3300" w:hanging="360"/>
      </w:pPr>
      <w:rPr>
        <w:rFonts w:ascii="Wingdings" w:hAnsi="Wingdings" w:hint="default"/>
      </w:rPr>
    </w:lvl>
    <w:lvl w:ilvl="3" w:tplc="04090001" w:tentative="1">
      <w:start w:val="1"/>
      <w:numFmt w:val="bullet"/>
      <w:lvlText w:val=""/>
      <w:lvlJc w:val="left"/>
      <w:pPr>
        <w:ind w:left="4020" w:hanging="360"/>
      </w:pPr>
      <w:rPr>
        <w:rFonts w:ascii="Symbol" w:hAnsi="Symbol" w:hint="default"/>
      </w:rPr>
    </w:lvl>
    <w:lvl w:ilvl="4" w:tplc="04090003" w:tentative="1">
      <w:start w:val="1"/>
      <w:numFmt w:val="bullet"/>
      <w:lvlText w:val="o"/>
      <w:lvlJc w:val="left"/>
      <w:pPr>
        <w:ind w:left="4740" w:hanging="360"/>
      </w:pPr>
      <w:rPr>
        <w:rFonts w:ascii="Courier New" w:hAnsi="Courier New" w:cs="Courier New" w:hint="default"/>
      </w:rPr>
    </w:lvl>
    <w:lvl w:ilvl="5" w:tplc="04090005" w:tentative="1">
      <w:start w:val="1"/>
      <w:numFmt w:val="bullet"/>
      <w:lvlText w:val=""/>
      <w:lvlJc w:val="left"/>
      <w:pPr>
        <w:ind w:left="5460" w:hanging="360"/>
      </w:pPr>
      <w:rPr>
        <w:rFonts w:ascii="Wingdings" w:hAnsi="Wingdings" w:hint="default"/>
      </w:rPr>
    </w:lvl>
    <w:lvl w:ilvl="6" w:tplc="04090001" w:tentative="1">
      <w:start w:val="1"/>
      <w:numFmt w:val="bullet"/>
      <w:lvlText w:val=""/>
      <w:lvlJc w:val="left"/>
      <w:pPr>
        <w:ind w:left="6180" w:hanging="360"/>
      </w:pPr>
      <w:rPr>
        <w:rFonts w:ascii="Symbol" w:hAnsi="Symbol" w:hint="default"/>
      </w:rPr>
    </w:lvl>
    <w:lvl w:ilvl="7" w:tplc="04090003" w:tentative="1">
      <w:start w:val="1"/>
      <w:numFmt w:val="bullet"/>
      <w:lvlText w:val="o"/>
      <w:lvlJc w:val="left"/>
      <w:pPr>
        <w:ind w:left="6900" w:hanging="360"/>
      </w:pPr>
      <w:rPr>
        <w:rFonts w:ascii="Courier New" w:hAnsi="Courier New" w:cs="Courier New" w:hint="default"/>
      </w:rPr>
    </w:lvl>
    <w:lvl w:ilvl="8" w:tplc="04090005" w:tentative="1">
      <w:start w:val="1"/>
      <w:numFmt w:val="bullet"/>
      <w:lvlText w:val=""/>
      <w:lvlJc w:val="left"/>
      <w:pPr>
        <w:ind w:left="7620" w:hanging="360"/>
      </w:pPr>
      <w:rPr>
        <w:rFonts w:ascii="Wingdings" w:hAnsi="Wingdings" w:hint="default"/>
      </w:rPr>
    </w:lvl>
  </w:abstractNum>
  <w:abstractNum w:abstractNumId="7">
    <w:nsid w:val="295978A1"/>
    <w:multiLevelType w:val="hybridMultilevel"/>
    <w:tmpl w:val="3606D4D8"/>
    <w:lvl w:ilvl="0" w:tplc="40090019">
      <w:start w:val="1"/>
      <w:numFmt w:val="lowerLetter"/>
      <w:lvlText w:val="%1."/>
      <w:lvlJc w:val="left"/>
      <w:pPr>
        <w:ind w:left="2160" w:hanging="720"/>
      </w:pPr>
      <w:rPr>
        <w:rFonts w:hint="default"/>
      </w:rPr>
    </w:lvl>
    <w:lvl w:ilvl="1" w:tplc="40090019" w:tentative="1">
      <w:start w:val="1"/>
      <w:numFmt w:val="lowerLetter"/>
      <w:lvlText w:val="%2."/>
      <w:lvlJc w:val="left"/>
      <w:pPr>
        <w:ind w:left="2520" w:hanging="360"/>
      </w:pPr>
    </w:lvl>
    <w:lvl w:ilvl="2" w:tplc="4009001B" w:tentative="1">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8">
    <w:nsid w:val="311E7CDE"/>
    <w:multiLevelType w:val="hybridMultilevel"/>
    <w:tmpl w:val="18C20BF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34E02FE2"/>
    <w:multiLevelType w:val="hybridMultilevel"/>
    <w:tmpl w:val="A442E43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3F8E6E9A"/>
    <w:multiLevelType w:val="hybridMultilevel"/>
    <w:tmpl w:val="BCBC06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2865F0E"/>
    <w:multiLevelType w:val="hybridMultilevel"/>
    <w:tmpl w:val="DCA65452"/>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2">
    <w:nsid w:val="43BC3CA1"/>
    <w:multiLevelType w:val="hybridMultilevel"/>
    <w:tmpl w:val="928C97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6F737C2"/>
    <w:multiLevelType w:val="hybridMultilevel"/>
    <w:tmpl w:val="93ACB9B4"/>
    <w:lvl w:ilvl="0" w:tplc="95684E48">
      <w:start w:val="1"/>
      <w:numFmt w:val="decimal"/>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47D85FD1"/>
    <w:multiLevelType w:val="hybridMultilevel"/>
    <w:tmpl w:val="A100EB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B0C4ABF"/>
    <w:multiLevelType w:val="hybridMultilevel"/>
    <w:tmpl w:val="5F74559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4D5B6E15"/>
    <w:multiLevelType w:val="hybridMultilevel"/>
    <w:tmpl w:val="8E968952"/>
    <w:lvl w:ilvl="0" w:tplc="87AC5508">
      <w:start w:val="1"/>
      <w:numFmt w:val="decimal"/>
      <w:lvlText w:val="%1."/>
      <w:lvlJc w:val="left"/>
      <w:pPr>
        <w:ind w:left="360" w:hanging="360"/>
      </w:pPr>
      <w:rPr>
        <w:rFonts w:ascii="Mangal" w:eastAsia="Calibri" w:hAnsi="Mangal" w:cs="Mangal"/>
        <w:b/>
        <w:bCs/>
        <w:sz w:val="22"/>
        <w:szCs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543F3589"/>
    <w:multiLevelType w:val="hybridMultilevel"/>
    <w:tmpl w:val="2E8AE4A0"/>
    <w:lvl w:ilvl="0" w:tplc="604002EA">
      <w:start w:val="1"/>
      <w:numFmt w:val="decimal"/>
      <w:lvlText w:val="%1."/>
      <w:lvlJc w:val="left"/>
      <w:pPr>
        <w:ind w:left="720" w:hanging="360"/>
      </w:pPr>
      <w:rPr>
        <w:rFonts w:asciiTheme="majorHAnsi" w:eastAsia="Calibri" w:hAnsiTheme="majorHAnsi" w:cs="Mangal"/>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57204217"/>
    <w:multiLevelType w:val="hybridMultilevel"/>
    <w:tmpl w:val="83528A28"/>
    <w:lvl w:ilvl="0" w:tplc="04090001">
      <w:start w:val="1"/>
      <w:numFmt w:val="bullet"/>
      <w:lvlText w:val=""/>
      <w:lvlJc w:val="left"/>
      <w:pPr>
        <w:ind w:left="630" w:hanging="360"/>
      </w:pPr>
      <w:rPr>
        <w:rFonts w:ascii="Symbol" w:hAnsi="Symbol"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19">
    <w:nsid w:val="595B325C"/>
    <w:multiLevelType w:val="hybridMultilevel"/>
    <w:tmpl w:val="AA9A850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5DA83DDB"/>
    <w:multiLevelType w:val="hybridMultilevel"/>
    <w:tmpl w:val="C80E428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6C250EA8"/>
    <w:multiLevelType w:val="hybridMultilevel"/>
    <w:tmpl w:val="E3CA81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D286923"/>
    <w:multiLevelType w:val="hybridMultilevel"/>
    <w:tmpl w:val="79DEBD26"/>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3">
    <w:nsid w:val="78C7350B"/>
    <w:multiLevelType w:val="hybridMultilevel"/>
    <w:tmpl w:val="1E0889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6"/>
  </w:num>
  <w:num w:numId="2">
    <w:abstractNumId w:val="0"/>
  </w:num>
  <w:num w:numId="3">
    <w:abstractNumId w:val="13"/>
  </w:num>
  <w:num w:numId="4">
    <w:abstractNumId w:val="7"/>
  </w:num>
  <w:num w:numId="5">
    <w:abstractNumId w:val="11"/>
  </w:num>
  <w:num w:numId="6">
    <w:abstractNumId w:val="21"/>
  </w:num>
  <w:num w:numId="7">
    <w:abstractNumId w:val="10"/>
  </w:num>
  <w:num w:numId="8">
    <w:abstractNumId w:val="6"/>
  </w:num>
  <w:num w:numId="9">
    <w:abstractNumId w:val="3"/>
  </w:num>
  <w:num w:numId="10">
    <w:abstractNumId w:val="22"/>
  </w:num>
  <w:num w:numId="11">
    <w:abstractNumId w:val="2"/>
  </w:num>
  <w:num w:numId="12">
    <w:abstractNumId w:val="18"/>
  </w:num>
  <w:num w:numId="13">
    <w:abstractNumId w:val="23"/>
  </w:num>
  <w:num w:numId="14">
    <w:abstractNumId w:val="12"/>
  </w:num>
  <w:num w:numId="15">
    <w:abstractNumId w:val="14"/>
  </w:num>
  <w:num w:numId="16">
    <w:abstractNumId w:val="1"/>
  </w:num>
  <w:num w:numId="17">
    <w:abstractNumId w:val="20"/>
  </w:num>
  <w:num w:numId="18">
    <w:abstractNumId w:val="15"/>
  </w:num>
  <w:num w:numId="19">
    <w:abstractNumId w:val="5"/>
  </w:num>
  <w:num w:numId="20">
    <w:abstractNumId w:val="19"/>
  </w:num>
  <w:num w:numId="21">
    <w:abstractNumId w:val="9"/>
  </w:num>
  <w:num w:numId="22">
    <w:abstractNumId w:val="17"/>
  </w:num>
  <w:num w:numId="23">
    <w:abstractNumId w:val="8"/>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6229C"/>
    <w:rsid w:val="00000ECD"/>
    <w:rsid w:val="00001454"/>
    <w:rsid w:val="00001B79"/>
    <w:rsid w:val="000047E4"/>
    <w:rsid w:val="000063A0"/>
    <w:rsid w:val="00011725"/>
    <w:rsid w:val="00017DB8"/>
    <w:rsid w:val="00020976"/>
    <w:rsid w:val="00021710"/>
    <w:rsid w:val="00040E92"/>
    <w:rsid w:val="00042D4F"/>
    <w:rsid w:val="00053F28"/>
    <w:rsid w:val="00060657"/>
    <w:rsid w:val="000662E6"/>
    <w:rsid w:val="00072749"/>
    <w:rsid w:val="00073CD9"/>
    <w:rsid w:val="000774A0"/>
    <w:rsid w:val="000800FA"/>
    <w:rsid w:val="00081CF1"/>
    <w:rsid w:val="000829CD"/>
    <w:rsid w:val="00083D85"/>
    <w:rsid w:val="0008526E"/>
    <w:rsid w:val="0009352D"/>
    <w:rsid w:val="0009667C"/>
    <w:rsid w:val="0009684E"/>
    <w:rsid w:val="00097C71"/>
    <w:rsid w:val="000A68E7"/>
    <w:rsid w:val="000B0425"/>
    <w:rsid w:val="000B1770"/>
    <w:rsid w:val="000B3465"/>
    <w:rsid w:val="000B6D8B"/>
    <w:rsid w:val="000B746E"/>
    <w:rsid w:val="000C2890"/>
    <w:rsid w:val="000C48A2"/>
    <w:rsid w:val="000C4A7E"/>
    <w:rsid w:val="000C67A6"/>
    <w:rsid w:val="000C7B4A"/>
    <w:rsid w:val="000D23FF"/>
    <w:rsid w:val="000D2652"/>
    <w:rsid w:val="000E11AF"/>
    <w:rsid w:val="000E1200"/>
    <w:rsid w:val="000E25C2"/>
    <w:rsid w:val="000E383E"/>
    <w:rsid w:val="000F0E0A"/>
    <w:rsid w:val="000F4C7F"/>
    <w:rsid w:val="000F4F40"/>
    <w:rsid w:val="000F5D0F"/>
    <w:rsid w:val="000F76D7"/>
    <w:rsid w:val="000F7C2B"/>
    <w:rsid w:val="00100045"/>
    <w:rsid w:val="001011EC"/>
    <w:rsid w:val="0010169F"/>
    <w:rsid w:val="0010590E"/>
    <w:rsid w:val="001123B4"/>
    <w:rsid w:val="001212EE"/>
    <w:rsid w:val="00121B84"/>
    <w:rsid w:val="00121E0D"/>
    <w:rsid w:val="00125BE7"/>
    <w:rsid w:val="00125F83"/>
    <w:rsid w:val="001265C8"/>
    <w:rsid w:val="0013046C"/>
    <w:rsid w:val="0013098F"/>
    <w:rsid w:val="00133CB3"/>
    <w:rsid w:val="00135CB8"/>
    <w:rsid w:val="001412DD"/>
    <w:rsid w:val="00142BBD"/>
    <w:rsid w:val="00145968"/>
    <w:rsid w:val="00145C62"/>
    <w:rsid w:val="001517C0"/>
    <w:rsid w:val="001520E9"/>
    <w:rsid w:val="00153492"/>
    <w:rsid w:val="00154AFA"/>
    <w:rsid w:val="00156D20"/>
    <w:rsid w:val="001609D8"/>
    <w:rsid w:val="0016117C"/>
    <w:rsid w:val="00161624"/>
    <w:rsid w:val="00163FE1"/>
    <w:rsid w:val="00164869"/>
    <w:rsid w:val="00176994"/>
    <w:rsid w:val="001816C1"/>
    <w:rsid w:val="0018173F"/>
    <w:rsid w:val="001827C8"/>
    <w:rsid w:val="00184F58"/>
    <w:rsid w:val="001900B5"/>
    <w:rsid w:val="00195159"/>
    <w:rsid w:val="00197A6A"/>
    <w:rsid w:val="001A1FD2"/>
    <w:rsid w:val="001A5EC0"/>
    <w:rsid w:val="001B03B0"/>
    <w:rsid w:val="001B180D"/>
    <w:rsid w:val="001B28CF"/>
    <w:rsid w:val="001C2011"/>
    <w:rsid w:val="001D1690"/>
    <w:rsid w:val="001D696A"/>
    <w:rsid w:val="001D78F6"/>
    <w:rsid w:val="001D7FA6"/>
    <w:rsid w:val="001E1562"/>
    <w:rsid w:val="001E4737"/>
    <w:rsid w:val="001E6A99"/>
    <w:rsid w:val="001E6F07"/>
    <w:rsid w:val="001F3969"/>
    <w:rsid w:val="001F54DA"/>
    <w:rsid w:val="001F7410"/>
    <w:rsid w:val="001F7514"/>
    <w:rsid w:val="0020007A"/>
    <w:rsid w:val="002034A5"/>
    <w:rsid w:val="00206ABA"/>
    <w:rsid w:val="0021354F"/>
    <w:rsid w:val="00213D7C"/>
    <w:rsid w:val="00216422"/>
    <w:rsid w:val="002178A3"/>
    <w:rsid w:val="00220E19"/>
    <w:rsid w:val="00223228"/>
    <w:rsid w:val="002268F1"/>
    <w:rsid w:val="00227FE5"/>
    <w:rsid w:val="00231326"/>
    <w:rsid w:val="002329B1"/>
    <w:rsid w:val="00232AC6"/>
    <w:rsid w:val="0023397C"/>
    <w:rsid w:val="0023539E"/>
    <w:rsid w:val="00237829"/>
    <w:rsid w:val="00240CF8"/>
    <w:rsid w:val="00243C94"/>
    <w:rsid w:val="002457A9"/>
    <w:rsid w:val="00247BC4"/>
    <w:rsid w:val="00252C59"/>
    <w:rsid w:val="00254FAF"/>
    <w:rsid w:val="00256123"/>
    <w:rsid w:val="00257750"/>
    <w:rsid w:val="0026129A"/>
    <w:rsid w:val="0026229C"/>
    <w:rsid w:val="00262C7B"/>
    <w:rsid w:val="002779D1"/>
    <w:rsid w:val="00283B28"/>
    <w:rsid w:val="00283C7A"/>
    <w:rsid w:val="00283F96"/>
    <w:rsid w:val="002864FD"/>
    <w:rsid w:val="0028653A"/>
    <w:rsid w:val="002866E3"/>
    <w:rsid w:val="0029167F"/>
    <w:rsid w:val="0029715E"/>
    <w:rsid w:val="002B023F"/>
    <w:rsid w:val="002C4F06"/>
    <w:rsid w:val="002C565D"/>
    <w:rsid w:val="002D2DEC"/>
    <w:rsid w:val="002D4143"/>
    <w:rsid w:val="002D6504"/>
    <w:rsid w:val="002E01DB"/>
    <w:rsid w:val="002E196F"/>
    <w:rsid w:val="002E43DD"/>
    <w:rsid w:val="002E73B5"/>
    <w:rsid w:val="002E7F52"/>
    <w:rsid w:val="002F1CC9"/>
    <w:rsid w:val="002F301A"/>
    <w:rsid w:val="002F3DF7"/>
    <w:rsid w:val="002F70DA"/>
    <w:rsid w:val="00302E48"/>
    <w:rsid w:val="00306117"/>
    <w:rsid w:val="0030740F"/>
    <w:rsid w:val="0031435A"/>
    <w:rsid w:val="00316A61"/>
    <w:rsid w:val="00316C42"/>
    <w:rsid w:val="003211A1"/>
    <w:rsid w:val="00322469"/>
    <w:rsid w:val="003232E6"/>
    <w:rsid w:val="00330339"/>
    <w:rsid w:val="003308BB"/>
    <w:rsid w:val="00330EEB"/>
    <w:rsid w:val="00340045"/>
    <w:rsid w:val="00340091"/>
    <w:rsid w:val="00340DCA"/>
    <w:rsid w:val="00345816"/>
    <w:rsid w:val="003522FC"/>
    <w:rsid w:val="00353351"/>
    <w:rsid w:val="00356AC5"/>
    <w:rsid w:val="00364507"/>
    <w:rsid w:val="003675C5"/>
    <w:rsid w:val="003723E6"/>
    <w:rsid w:val="00372A62"/>
    <w:rsid w:val="00373A1E"/>
    <w:rsid w:val="00374120"/>
    <w:rsid w:val="00375BE2"/>
    <w:rsid w:val="00377DF4"/>
    <w:rsid w:val="00381D8D"/>
    <w:rsid w:val="00383DCA"/>
    <w:rsid w:val="00390D2E"/>
    <w:rsid w:val="003920F2"/>
    <w:rsid w:val="00392A70"/>
    <w:rsid w:val="00395E56"/>
    <w:rsid w:val="003972BC"/>
    <w:rsid w:val="003A00EE"/>
    <w:rsid w:val="003A09E8"/>
    <w:rsid w:val="003A1F22"/>
    <w:rsid w:val="003B1F1D"/>
    <w:rsid w:val="003B703F"/>
    <w:rsid w:val="003B732A"/>
    <w:rsid w:val="003D094E"/>
    <w:rsid w:val="003D2976"/>
    <w:rsid w:val="003D4E15"/>
    <w:rsid w:val="003E01FB"/>
    <w:rsid w:val="003E1FFE"/>
    <w:rsid w:val="003E270F"/>
    <w:rsid w:val="003F0CE7"/>
    <w:rsid w:val="003F1276"/>
    <w:rsid w:val="003F2832"/>
    <w:rsid w:val="004000E1"/>
    <w:rsid w:val="00401FFA"/>
    <w:rsid w:val="00414B02"/>
    <w:rsid w:val="004232EF"/>
    <w:rsid w:val="004302C1"/>
    <w:rsid w:val="00432C4B"/>
    <w:rsid w:val="004342F5"/>
    <w:rsid w:val="00435983"/>
    <w:rsid w:val="004426A5"/>
    <w:rsid w:val="00443224"/>
    <w:rsid w:val="00444A90"/>
    <w:rsid w:val="004461F1"/>
    <w:rsid w:val="00446DB7"/>
    <w:rsid w:val="00447910"/>
    <w:rsid w:val="00450747"/>
    <w:rsid w:val="00460FB5"/>
    <w:rsid w:val="00461717"/>
    <w:rsid w:val="00464438"/>
    <w:rsid w:val="00467A24"/>
    <w:rsid w:val="00467D3F"/>
    <w:rsid w:val="00471153"/>
    <w:rsid w:val="00475106"/>
    <w:rsid w:val="00475F07"/>
    <w:rsid w:val="00480A32"/>
    <w:rsid w:val="004852B9"/>
    <w:rsid w:val="0048600F"/>
    <w:rsid w:val="00486BAB"/>
    <w:rsid w:val="004917C3"/>
    <w:rsid w:val="004931BC"/>
    <w:rsid w:val="004A6A89"/>
    <w:rsid w:val="004A7DF4"/>
    <w:rsid w:val="004B38A9"/>
    <w:rsid w:val="004B508A"/>
    <w:rsid w:val="004B72B6"/>
    <w:rsid w:val="004C22EC"/>
    <w:rsid w:val="004C275C"/>
    <w:rsid w:val="004C4A2F"/>
    <w:rsid w:val="004D013C"/>
    <w:rsid w:val="004D4A22"/>
    <w:rsid w:val="004D5B61"/>
    <w:rsid w:val="004D7472"/>
    <w:rsid w:val="004D7F16"/>
    <w:rsid w:val="004E0AFC"/>
    <w:rsid w:val="004E12A6"/>
    <w:rsid w:val="004F5858"/>
    <w:rsid w:val="00500B33"/>
    <w:rsid w:val="00502C26"/>
    <w:rsid w:val="005033AC"/>
    <w:rsid w:val="00503572"/>
    <w:rsid w:val="005045E8"/>
    <w:rsid w:val="00505448"/>
    <w:rsid w:val="005065BB"/>
    <w:rsid w:val="00507A50"/>
    <w:rsid w:val="0051444E"/>
    <w:rsid w:val="00517D46"/>
    <w:rsid w:val="0052285E"/>
    <w:rsid w:val="00530D9E"/>
    <w:rsid w:val="005317E3"/>
    <w:rsid w:val="00533695"/>
    <w:rsid w:val="005364C4"/>
    <w:rsid w:val="00537046"/>
    <w:rsid w:val="00537EF8"/>
    <w:rsid w:val="00542031"/>
    <w:rsid w:val="00542A24"/>
    <w:rsid w:val="00542F7C"/>
    <w:rsid w:val="005434F8"/>
    <w:rsid w:val="00544F0D"/>
    <w:rsid w:val="00563868"/>
    <w:rsid w:val="00570978"/>
    <w:rsid w:val="00571F2A"/>
    <w:rsid w:val="00574AB9"/>
    <w:rsid w:val="00574B15"/>
    <w:rsid w:val="00581AD2"/>
    <w:rsid w:val="00586519"/>
    <w:rsid w:val="00590346"/>
    <w:rsid w:val="00591C18"/>
    <w:rsid w:val="00592731"/>
    <w:rsid w:val="00595089"/>
    <w:rsid w:val="005A2489"/>
    <w:rsid w:val="005A410F"/>
    <w:rsid w:val="005A4439"/>
    <w:rsid w:val="005A4737"/>
    <w:rsid w:val="005A6DF6"/>
    <w:rsid w:val="005B0038"/>
    <w:rsid w:val="005B021A"/>
    <w:rsid w:val="005B2557"/>
    <w:rsid w:val="005B7011"/>
    <w:rsid w:val="005C66A7"/>
    <w:rsid w:val="005D1A62"/>
    <w:rsid w:val="005D4189"/>
    <w:rsid w:val="005E56AC"/>
    <w:rsid w:val="005E6B8E"/>
    <w:rsid w:val="005E7A2F"/>
    <w:rsid w:val="005F0BCE"/>
    <w:rsid w:val="005F2161"/>
    <w:rsid w:val="00601700"/>
    <w:rsid w:val="00603ABA"/>
    <w:rsid w:val="00606145"/>
    <w:rsid w:val="00616547"/>
    <w:rsid w:val="00625AB9"/>
    <w:rsid w:val="00630589"/>
    <w:rsid w:val="00632741"/>
    <w:rsid w:val="006368E6"/>
    <w:rsid w:val="00637D01"/>
    <w:rsid w:val="00637DFD"/>
    <w:rsid w:val="00642170"/>
    <w:rsid w:val="0064228A"/>
    <w:rsid w:val="006443E2"/>
    <w:rsid w:val="0065043F"/>
    <w:rsid w:val="00655E1A"/>
    <w:rsid w:val="006572DD"/>
    <w:rsid w:val="00657A11"/>
    <w:rsid w:val="006607DF"/>
    <w:rsid w:val="00660EC5"/>
    <w:rsid w:val="0066111F"/>
    <w:rsid w:val="00670096"/>
    <w:rsid w:val="00673229"/>
    <w:rsid w:val="00677730"/>
    <w:rsid w:val="006860E7"/>
    <w:rsid w:val="006872CD"/>
    <w:rsid w:val="006943E4"/>
    <w:rsid w:val="00695706"/>
    <w:rsid w:val="00696365"/>
    <w:rsid w:val="00696BDB"/>
    <w:rsid w:val="006A006A"/>
    <w:rsid w:val="006A4B7A"/>
    <w:rsid w:val="006A4C80"/>
    <w:rsid w:val="006B3B49"/>
    <w:rsid w:val="006C2BFB"/>
    <w:rsid w:val="006D5739"/>
    <w:rsid w:val="006E14AF"/>
    <w:rsid w:val="006F1770"/>
    <w:rsid w:val="006F198E"/>
    <w:rsid w:val="006F1A41"/>
    <w:rsid w:val="006F4F51"/>
    <w:rsid w:val="006F6DD4"/>
    <w:rsid w:val="006F7BEF"/>
    <w:rsid w:val="007051DC"/>
    <w:rsid w:val="0070580F"/>
    <w:rsid w:val="0071045B"/>
    <w:rsid w:val="00712903"/>
    <w:rsid w:val="007145F9"/>
    <w:rsid w:val="007200A1"/>
    <w:rsid w:val="00721172"/>
    <w:rsid w:val="007262D3"/>
    <w:rsid w:val="00726A8C"/>
    <w:rsid w:val="00730407"/>
    <w:rsid w:val="00730FF4"/>
    <w:rsid w:val="0074314B"/>
    <w:rsid w:val="00746CA1"/>
    <w:rsid w:val="00754233"/>
    <w:rsid w:val="007602D6"/>
    <w:rsid w:val="00761333"/>
    <w:rsid w:val="0076283A"/>
    <w:rsid w:val="00764789"/>
    <w:rsid w:val="0076576C"/>
    <w:rsid w:val="007661B8"/>
    <w:rsid w:val="00767079"/>
    <w:rsid w:val="00775A7F"/>
    <w:rsid w:val="00776D5F"/>
    <w:rsid w:val="00781018"/>
    <w:rsid w:val="00782062"/>
    <w:rsid w:val="0078399D"/>
    <w:rsid w:val="00783EE7"/>
    <w:rsid w:val="00784E6A"/>
    <w:rsid w:val="0078698C"/>
    <w:rsid w:val="00792646"/>
    <w:rsid w:val="007939C1"/>
    <w:rsid w:val="00795675"/>
    <w:rsid w:val="007A04AE"/>
    <w:rsid w:val="007A3946"/>
    <w:rsid w:val="007A68FE"/>
    <w:rsid w:val="007A7B1E"/>
    <w:rsid w:val="007B077E"/>
    <w:rsid w:val="007B174B"/>
    <w:rsid w:val="007B17F8"/>
    <w:rsid w:val="007C0FAB"/>
    <w:rsid w:val="007C4135"/>
    <w:rsid w:val="007C46F7"/>
    <w:rsid w:val="007C7C45"/>
    <w:rsid w:val="007D1AF3"/>
    <w:rsid w:val="007D4435"/>
    <w:rsid w:val="007E0E86"/>
    <w:rsid w:val="007E172E"/>
    <w:rsid w:val="007E1979"/>
    <w:rsid w:val="007E3A89"/>
    <w:rsid w:val="007E3F78"/>
    <w:rsid w:val="007E5D21"/>
    <w:rsid w:val="007E7349"/>
    <w:rsid w:val="007F08D5"/>
    <w:rsid w:val="007F2AF8"/>
    <w:rsid w:val="007F698B"/>
    <w:rsid w:val="007F6A12"/>
    <w:rsid w:val="007F7AEA"/>
    <w:rsid w:val="00804E34"/>
    <w:rsid w:val="00805131"/>
    <w:rsid w:val="008078B8"/>
    <w:rsid w:val="00811A74"/>
    <w:rsid w:val="0081294F"/>
    <w:rsid w:val="0081316F"/>
    <w:rsid w:val="00813616"/>
    <w:rsid w:val="00816D7A"/>
    <w:rsid w:val="00822087"/>
    <w:rsid w:val="00824D4B"/>
    <w:rsid w:val="00832E58"/>
    <w:rsid w:val="00832EDD"/>
    <w:rsid w:val="008356BF"/>
    <w:rsid w:val="0083758E"/>
    <w:rsid w:val="00840B4E"/>
    <w:rsid w:val="00840F3E"/>
    <w:rsid w:val="008447B7"/>
    <w:rsid w:val="00845ABE"/>
    <w:rsid w:val="00845B68"/>
    <w:rsid w:val="00847B4F"/>
    <w:rsid w:val="00847F2B"/>
    <w:rsid w:val="00850992"/>
    <w:rsid w:val="00853D5B"/>
    <w:rsid w:val="00855740"/>
    <w:rsid w:val="008577B7"/>
    <w:rsid w:val="008615F6"/>
    <w:rsid w:val="00861DF3"/>
    <w:rsid w:val="00863894"/>
    <w:rsid w:val="008648A9"/>
    <w:rsid w:val="0086490E"/>
    <w:rsid w:val="008653AA"/>
    <w:rsid w:val="00866322"/>
    <w:rsid w:val="008737D1"/>
    <w:rsid w:val="00881D5E"/>
    <w:rsid w:val="008846FF"/>
    <w:rsid w:val="00885932"/>
    <w:rsid w:val="00886D35"/>
    <w:rsid w:val="00890B23"/>
    <w:rsid w:val="008917FC"/>
    <w:rsid w:val="00892095"/>
    <w:rsid w:val="00894D57"/>
    <w:rsid w:val="008A2481"/>
    <w:rsid w:val="008A2869"/>
    <w:rsid w:val="008A3126"/>
    <w:rsid w:val="008A42AD"/>
    <w:rsid w:val="008A488E"/>
    <w:rsid w:val="008B11D4"/>
    <w:rsid w:val="008B186D"/>
    <w:rsid w:val="008B5D78"/>
    <w:rsid w:val="008C1CD1"/>
    <w:rsid w:val="008C23FE"/>
    <w:rsid w:val="008C5E16"/>
    <w:rsid w:val="008C7D46"/>
    <w:rsid w:val="008D0BAC"/>
    <w:rsid w:val="008D1D69"/>
    <w:rsid w:val="008D26DB"/>
    <w:rsid w:val="008D5BD1"/>
    <w:rsid w:val="008D5CAC"/>
    <w:rsid w:val="008D79B8"/>
    <w:rsid w:val="008E0242"/>
    <w:rsid w:val="008E049C"/>
    <w:rsid w:val="008E0F4A"/>
    <w:rsid w:val="008E2B7A"/>
    <w:rsid w:val="008E36F0"/>
    <w:rsid w:val="008E4F9B"/>
    <w:rsid w:val="008F2485"/>
    <w:rsid w:val="008F26EE"/>
    <w:rsid w:val="008F4649"/>
    <w:rsid w:val="008F4959"/>
    <w:rsid w:val="008F575C"/>
    <w:rsid w:val="008F5C0C"/>
    <w:rsid w:val="009009F2"/>
    <w:rsid w:val="00904D52"/>
    <w:rsid w:val="00913B1C"/>
    <w:rsid w:val="00920D4F"/>
    <w:rsid w:val="00921379"/>
    <w:rsid w:val="009236AD"/>
    <w:rsid w:val="00927125"/>
    <w:rsid w:val="00932796"/>
    <w:rsid w:val="0093486A"/>
    <w:rsid w:val="009352B1"/>
    <w:rsid w:val="00935B18"/>
    <w:rsid w:val="0093620D"/>
    <w:rsid w:val="00936AD8"/>
    <w:rsid w:val="00937090"/>
    <w:rsid w:val="00937B6C"/>
    <w:rsid w:val="00944E1A"/>
    <w:rsid w:val="00945765"/>
    <w:rsid w:val="00945F6A"/>
    <w:rsid w:val="00951CA7"/>
    <w:rsid w:val="00956A7E"/>
    <w:rsid w:val="009577BC"/>
    <w:rsid w:val="00957D6E"/>
    <w:rsid w:val="00962543"/>
    <w:rsid w:val="00965315"/>
    <w:rsid w:val="00965522"/>
    <w:rsid w:val="0096646F"/>
    <w:rsid w:val="00967616"/>
    <w:rsid w:val="00967B5E"/>
    <w:rsid w:val="00971CA5"/>
    <w:rsid w:val="00974797"/>
    <w:rsid w:val="009801BD"/>
    <w:rsid w:val="00984817"/>
    <w:rsid w:val="00985C8D"/>
    <w:rsid w:val="00986890"/>
    <w:rsid w:val="009878C1"/>
    <w:rsid w:val="00992116"/>
    <w:rsid w:val="00992170"/>
    <w:rsid w:val="00995249"/>
    <w:rsid w:val="009970B5"/>
    <w:rsid w:val="009973F5"/>
    <w:rsid w:val="0099742A"/>
    <w:rsid w:val="009A0C37"/>
    <w:rsid w:val="009B27DD"/>
    <w:rsid w:val="009B31D7"/>
    <w:rsid w:val="009B335A"/>
    <w:rsid w:val="009B7C2D"/>
    <w:rsid w:val="009C331D"/>
    <w:rsid w:val="009C33CB"/>
    <w:rsid w:val="009D5FC0"/>
    <w:rsid w:val="009F0602"/>
    <w:rsid w:val="009F0C82"/>
    <w:rsid w:val="009F4187"/>
    <w:rsid w:val="009F701C"/>
    <w:rsid w:val="009F715F"/>
    <w:rsid w:val="00A012D6"/>
    <w:rsid w:val="00A069B0"/>
    <w:rsid w:val="00A1105E"/>
    <w:rsid w:val="00A118E3"/>
    <w:rsid w:val="00A14563"/>
    <w:rsid w:val="00A17250"/>
    <w:rsid w:val="00A22BEB"/>
    <w:rsid w:val="00A23CD1"/>
    <w:rsid w:val="00A30355"/>
    <w:rsid w:val="00A31782"/>
    <w:rsid w:val="00A40A5E"/>
    <w:rsid w:val="00A41155"/>
    <w:rsid w:val="00A4195A"/>
    <w:rsid w:val="00A41F5E"/>
    <w:rsid w:val="00A423BC"/>
    <w:rsid w:val="00A42A3F"/>
    <w:rsid w:val="00A42F84"/>
    <w:rsid w:val="00A45E8B"/>
    <w:rsid w:val="00A470DE"/>
    <w:rsid w:val="00A5068E"/>
    <w:rsid w:val="00A52AE7"/>
    <w:rsid w:val="00A52D69"/>
    <w:rsid w:val="00A53170"/>
    <w:rsid w:val="00A533A9"/>
    <w:rsid w:val="00A53872"/>
    <w:rsid w:val="00A53EE2"/>
    <w:rsid w:val="00A558E4"/>
    <w:rsid w:val="00A60C76"/>
    <w:rsid w:val="00A64B46"/>
    <w:rsid w:val="00A64BF6"/>
    <w:rsid w:val="00A64EA8"/>
    <w:rsid w:val="00A6500E"/>
    <w:rsid w:val="00A74187"/>
    <w:rsid w:val="00A804BD"/>
    <w:rsid w:val="00A82CD6"/>
    <w:rsid w:val="00A82D89"/>
    <w:rsid w:val="00A83CEF"/>
    <w:rsid w:val="00A85B4B"/>
    <w:rsid w:val="00A8655C"/>
    <w:rsid w:val="00A86D6A"/>
    <w:rsid w:val="00A86E07"/>
    <w:rsid w:val="00A87D4D"/>
    <w:rsid w:val="00A90964"/>
    <w:rsid w:val="00A9178C"/>
    <w:rsid w:val="00A93702"/>
    <w:rsid w:val="00A9572C"/>
    <w:rsid w:val="00A95747"/>
    <w:rsid w:val="00AA15C7"/>
    <w:rsid w:val="00AA33E3"/>
    <w:rsid w:val="00AA4903"/>
    <w:rsid w:val="00AB05BC"/>
    <w:rsid w:val="00AB0A31"/>
    <w:rsid w:val="00AB2461"/>
    <w:rsid w:val="00AB2FB1"/>
    <w:rsid w:val="00AB3E6D"/>
    <w:rsid w:val="00AB3EBC"/>
    <w:rsid w:val="00AB448B"/>
    <w:rsid w:val="00AB48A2"/>
    <w:rsid w:val="00AB688D"/>
    <w:rsid w:val="00AC5964"/>
    <w:rsid w:val="00AC6AB5"/>
    <w:rsid w:val="00AC71DB"/>
    <w:rsid w:val="00AD18A0"/>
    <w:rsid w:val="00AD2398"/>
    <w:rsid w:val="00AD4918"/>
    <w:rsid w:val="00AD70E4"/>
    <w:rsid w:val="00AD729F"/>
    <w:rsid w:val="00AE3F11"/>
    <w:rsid w:val="00AF58DB"/>
    <w:rsid w:val="00B00173"/>
    <w:rsid w:val="00B06299"/>
    <w:rsid w:val="00B100C3"/>
    <w:rsid w:val="00B12DF9"/>
    <w:rsid w:val="00B137A6"/>
    <w:rsid w:val="00B14BB7"/>
    <w:rsid w:val="00B1658F"/>
    <w:rsid w:val="00B17095"/>
    <w:rsid w:val="00B24B47"/>
    <w:rsid w:val="00B3623E"/>
    <w:rsid w:val="00B46BCA"/>
    <w:rsid w:val="00B515FE"/>
    <w:rsid w:val="00B53052"/>
    <w:rsid w:val="00B5311B"/>
    <w:rsid w:val="00B54FA7"/>
    <w:rsid w:val="00B6491A"/>
    <w:rsid w:val="00B660BF"/>
    <w:rsid w:val="00B67BE6"/>
    <w:rsid w:val="00B7215C"/>
    <w:rsid w:val="00B72868"/>
    <w:rsid w:val="00B7290D"/>
    <w:rsid w:val="00B75248"/>
    <w:rsid w:val="00B76556"/>
    <w:rsid w:val="00B80E95"/>
    <w:rsid w:val="00B81F1C"/>
    <w:rsid w:val="00B91F57"/>
    <w:rsid w:val="00B950A9"/>
    <w:rsid w:val="00BA3FF8"/>
    <w:rsid w:val="00BA4597"/>
    <w:rsid w:val="00BB01E2"/>
    <w:rsid w:val="00BB04AC"/>
    <w:rsid w:val="00BB2605"/>
    <w:rsid w:val="00BB3975"/>
    <w:rsid w:val="00BB7DEA"/>
    <w:rsid w:val="00BC7039"/>
    <w:rsid w:val="00BD1AB2"/>
    <w:rsid w:val="00BD2601"/>
    <w:rsid w:val="00BD40EF"/>
    <w:rsid w:val="00BD7333"/>
    <w:rsid w:val="00BE0A00"/>
    <w:rsid w:val="00BE5F3B"/>
    <w:rsid w:val="00BE7F16"/>
    <w:rsid w:val="00BF25F5"/>
    <w:rsid w:val="00BF746F"/>
    <w:rsid w:val="00BF7749"/>
    <w:rsid w:val="00C02891"/>
    <w:rsid w:val="00C0514F"/>
    <w:rsid w:val="00C10A02"/>
    <w:rsid w:val="00C11F3F"/>
    <w:rsid w:val="00C11F74"/>
    <w:rsid w:val="00C160F2"/>
    <w:rsid w:val="00C221FE"/>
    <w:rsid w:val="00C3156D"/>
    <w:rsid w:val="00C35981"/>
    <w:rsid w:val="00C37B62"/>
    <w:rsid w:val="00C44EBD"/>
    <w:rsid w:val="00C47A79"/>
    <w:rsid w:val="00C52F87"/>
    <w:rsid w:val="00C56F7D"/>
    <w:rsid w:val="00C620B4"/>
    <w:rsid w:val="00C63295"/>
    <w:rsid w:val="00C803AE"/>
    <w:rsid w:val="00C835AD"/>
    <w:rsid w:val="00C83681"/>
    <w:rsid w:val="00C856DC"/>
    <w:rsid w:val="00C90639"/>
    <w:rsid w:val="00C92E74"/>
    <w:rsid w:val="00CB02F2"/>
    <w:rsid w:val="00CB2788"/>
    <w:rsid w:val="00CB4921"/>
    <w:rsid w:val="00CB57CB"/>
    <w:rsid w:val="00CB6218"/>
    <w:rsid w:val="00CB7DD7"/>
    <w:rsid w:val="00CC0132"/>
    <w:rsid w:val="00CC0333"/>
    <w:rsid w:val="00CC0DF2"/>
    <w:rsid w:val="00CC1D87"/>
    <w:rsid w:val="00CC7B22"/>
    <w:rsid w:val="00CD1262"/>
    <w:rsid w:val="00CD1600"/>
    <w:rsid w:val="00CD4AE6"/>
    <w:rsid w:val="00CD538D"/>
    <w:rsid w:val="00CD6447"/>
    <w:rsid w:val="00CD7A08"/>
    <w:rsid w:val="00CE2239"/>
    <w:rsid w:val="00CF5E62"/>
    <w:rsid w:val="00CF649B"/>
    <w:rsid w:val="00D02C05"/>
    <w:rsid w:val="00D06B3D"/>
    <w:rsid w:val="00D0725E"/>
    <w:rsid w:val="00D13170"/>
    <w:rsid w:val="00D14E80"/>
    <w:rsid w:val="00D20C86"/>
    <w:rsid w:val="00D21241"/>
    <w:rsid w:val="00D23AB6"/>
    <w:rsid w:val="00D254A9"/>
    <w:rsid w:val="00D25658"/>
    <w:rsid w:val="00D30AC4"/>
    <w:rsid w:val="00D41E0F"/>
    <w:rsid w:val="00D432FF"/>
    <w:rsid w:val="00D528A1"/>
    <w:rsid w:val="00D6138D"/>
    <w:rsid w:val="00D65BAF"/>
    <w:rsid w:val="00D6753D"/>
    <w:rsid w:val="00D72241"/>
    <w:rsid w:val="00D73354"/>
    <w:rsid w:val="00D74D2E"/>
    <w:rsid w:val="00D76FF5"/>
    <w:rsid w:val="00D77BD6"/>
    <w:rsid w:val="00D77C0E"/>
    <w:rsid w:val="00D87613"/>
    <w:rsid w:val="00D96B87"/>
    <w:rsid w:val="00DB0894"/>
    <w:rsid w:val="00DB2A78"/>
    <w:rsid w:val="00DB34EB"/>
    <w:rsid w:val="00DB6395"/>
    <w:rsid w:val="00DB65E7"/>
    <w:rsid w:val="00DC22B7"/>
    <w:rsid w:val="00DC4028"/>
    <w:rsid w:val="00DC6BC1"/>
    <w:rsid w:val="00DC7217"/>
    <w:rsid w:val="00DD0FC2"/>
    <w:rsid w:val="00DD14B8"/>
    <w:rsid w:val="00DD2504"/>
    <w:rsid w:val="00DD257F"/>
    <w:rsid w:val="00DD3718"/>
    <w:rsid w:val="00DE215D"/>
    <w:rsid w:val="00DE251A"/>
    <w:rsid w:val="00DE342C"/>
    <w:rsid w:val="00DE52FE"/>
    <w:rsid w:val="00DE541F"/>
    <w:rsid w:val="00DE5ABC"/>
    <w:rsid w:val="00E01B83"/>
    <w:rsid w:val="00E02346"/>
    <w:rsid w:val="00E04719"/>
    <w:rsid w:val="00E068FD"/>
    <w:rsid w:val="00E07E7A"/>
    <w:rsid w:val="00E1115E"/>
    <w:rsid w:val="00E155D9"/>
    <w:rsid w:val="00E27AAE"/>
    <w:rsid w:val="00E31163"/>
    <w:rsid w:val="00E31C2D"/>
    <w:rsid w:val="00E324DD"/>
    <w:rsid w:val="00E37F9C"/>
    <w:rsid w:val="00E4145A"/>
    <w:rsid w:val="00E41A76"/>
    <w:rsid w:val="00E473F5"/>
    <w:rsid w:val="00E47B57"/>
    <w:rsid w:val="00E500FD"/>
    <w:rsid w:val="00E505AD"/>
    <w:rsid w:val="00E512C1"/>
    <w:rsid w:val="00E53AA2"/>
    <w:rsid w:val="00E53DE5"/>
    <w:rsid w:val="00E54DCD"/>
    <w:rsid w:val="00E65A10"/>
    <w:rsid w:val="00E66705"/>
    <w:rsid w:val="00E70BFA"/>
    <w:rsid w:val="00E76B72"/>
    <w:rsid w:val="00E97C51"/>
    <w:rsid w:val="00EA0BFA"/>
    <w:rsid w:val="00EA18E8"/>
    <w:rsid w:val="00EA7F8D"/>
    <w:rsid w:val="00EB25EA"/>
    <w:rsid w:val="00EB52FD"/>
    <w:rsid w:val="00EB5CA1"/>
    <w:rsid w:val="00EB6054"/>
    <w:rsid w:val="00EB656B"/>
    <w:rsid w:val="00EB722B"/>
    <w:rsid w:val="00EB7C3F"/>
    <w:rsid w:val="00EC21A2"/>
    <w:rsid w:val="00EC4A64"/>
    <w:rsid w:val="00EC52EB"/>
    <w:rsid w:val="00EC5675"/>
    <w:rsid w:val="00EC5E22"/>
    <w:rsid w:val="00ED0CD9"/>
    <w:rsid w:val="00ED1BD2"/>
    <w:rsid w:val="00ED3CCE"/>
    <w:rsid w:val="00ED5238"/>
    <w:rsid w:val="00ED544C"/>
    <w:rsid w:val="00ED77EB"/>
    <w:rsid w:val="00EE510D"/>
    <w:rsid w:val="00EF092F"/>
    <w:rsid w:val="00EF235A"/>
    <w:rsid w:val="00EF62DE"/>
    <w:rsid w:val="00EF7F77"/>
    <w:rsid w:val="00F00723"/>
    <w:rsid w:val="00F036F7"/>
    <w:rsid w:val="00F04916"/>
    <w:rsid w:val="00F1385D"/>
    <w:rsid w:val="00F140B8"/>
    <w:rsid w:val="00F14ABC"/>
    <w:rsid w:val="00F17E85"/>
    <w:rsid w:val="00F2451C"/>
    <w:rsid w:val="00F24B61"/>
    <w:rsid w:val="00F256A6"/>
    <w:rsid w:val="00F26E32"/>
    <w:rsid w:val="00F27A16"/>
    <w:rsid w:val="00F30B05"/>
    <w:rsid w:val="00F37420"/>
    <w:rsid w:val="00F379FB"/>
    <w:rsid w:val="00F4687B"/>
    <w:rsid w:val="00F4787B"/>
    <w:rsid w:val="00F51804"/>
    <w:rsid w:val="00F55E2E"/>
    <w:rsid w:val="00F677AC"/>
    <w:rsid w:val="00F70685"/>
    <w:rsid w:val="00F71665"/>
    <w:rsid w:val="00F71A05"/>
    <w:rsid w:val="00F72C8D"/>
    <w:rsid w:val="00F910DF"/>
    <w:rsid w:val="00F911EF"/>
    <w:rsid w:val="00F915C1"/>
    <w:rsid w:val="00F93BEF"/>
    <w:rsid w:val="00F94350"/>
    <w:rsid w:val="00FA4046"/>
    <w:rsid w:val="00FA4154"/>
    <w:rsid w:val="00FA4C04"/>
    <w:rsid w:val="00FA59D9"/>
    <w:rsid w:val="00FB0CAC"/>
    <w:rsid w:val="00FB1EEB"/>
    <w:rsid w:val="00FB3321"/>
    <w:rsid w:val="00FC2E45"/>
    <w:rsid w:val="00FC5383"/>
    <w:rsid w:val="00FD03BF"/>
    <w:rsid w:val="00FD5161"/>
    <w:rsid w:val="00FD635C"/>
    <w:rsid w:val="00FE11D5"/>
    <w:rsid w:val="00FE3678"/>
    <w:rsid w:val="00FE7CCF"/>
    <w:rsid w:val="00FF0F03"/>
    <w:rsid w:val="00FF4774"/>
    <w:rsid w:val="00FF6C93"/>
  </w:rsids>
  <m:mathPr>
    <m:mathFont m:val="Cambria Math"/>
    <m:brkBin m:val="before"/>
    <m:brkBinSub m:val="--"/>
    <m:smallFrac m:val="0"/>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Mang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sz w:val="22"/>
      <w:lang w:val="en-IN" w:bidi="hi-IN"/>
    </w:rPr>
  </w:style>
  <w:style w:type="paragraph" w:styleId="Heading1">
    <w:name w:val="heading 1"/>
    <w:basedOn w:val="Normal"/>
    <w:link w:val="Heading1Char"/>
    <w:uiPriority w:val="1"/>
    <w:qFormat/>
    <w:rsid w:val="00AB2FB1"/>
    <w:pPr>
      <w:widowControl w:val="0"/>
      <w:autoSpaceDE w:val="0"/>
      <w:autoSpaceDN w:val="0"/>
      <w:spacing w:after="0" w:line="240" w:lineRule="auto"/>
      <w:ind w:left="220"/>
      <w:jc w:val="both"/>
      <w:outlineLvl w:val="0"/>
    </w:pPr>
    <w:rPr>
      <w:rFonts w:ascii="Times New Roman" w:eastAsia="Times New Roman" w:hAnsi="Times New Roman" w:cs="Times New Roman"/>
      <w:b/>
      <w:bCs/>
      <w:sz w:val="24"/>
      <w:szCs w:val="24"/>
      <w:lang w:val="en-US"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26229C"/>
    <w:pPr>
      <w:tabs>
        <w:tab w:val="center" w:pos="4513"/>
        <w:tab w:val="right" w:pos="9026"/>
      </w:tabs>
      <w:spacing w:after="0" w:line="240" w:lineRule="auto"/>
    </w:pPr>
  </w:style>
  <w:style w:type="character" w:customStyle="1" w:styleId="HeaderChar">
    <w:name w:val="Header Char"/>
    <w:basedOn w:val="DefaultParagraphFont"/>
    <w:link w:val="Header"/>
    <w:rsid w:val="0026229C"/>
  </w:style>
  <w:style w:type="paragraph" w:styleId="Footer">
    <w:name w:val="footer"/>
    <w:basedOn w:val="Normal"/>
    <w:link w:val="FooterChar"/>
    <w:uiPriority w:val="99"/>
    <w:unhideWhenUsed/>
    <w:rsid w:val="0026229C"/>
    <w:pPr>
      <w:tabs>
        <w:tab w:val="center" w:pos="4513"/>
        <w:tab w:val="right" w:pos="9026"/>
      </w:tabs>
      <w:spacing w:after="0" w:line="240" w:lineRule="auto"/>
    </w:pPr>
  </w:style>
  <w:style w:type="character" w:customStyle="1" w:styleId="FooterChar">
    <w:name w:val="Footer Char"/>
    <w:basedOn w:val="DefaultParagraphFont"/>
    <w:link w:val="Footer"/>
    <w:uiPriority w:val="99"/>
    <w:rsid w:val="0026229C"/>
  </w:style>
  <w:style w:type="paragraph" w:styleId="BalloonText">
    <w:name w:val="Balloon Text"/>
    <w:basedOn w:val="Normal"/>
    <w:link w:val="BalloonTextChar"/>
    <w:uiPriority w:val="99"/>
    <w:semiHidden/>
    <w:unhideWhenUsed/>
    <w:rsid w:val="0026229C"/>
    <w:pPr>
      <w:spacing w:after="0" w:line="240" w:lineRule="auto"/>
    </w:pPr>
    <w:rPr>
      <w:rFonts w:ascii="Tahoma" w:hAnsi="Tahoma"/>
      <w:sz w:val="16"/>
      <w:szCs w:val="14"/>
    </w:rPr>
  </w:style>
  <w:style w:type="character" w:customStyle="1" w:styleId="BalloonTextChar">
    <w:name w:val="Balloon Text Char"/>
    <w:link w:val="BalloonText"/>
    <w:uiPriority w:val="99"/>
    <w:semiHidden/>
    <w:rsid w:val="0026229C"/>
    <w:rPr>
      <w:rFonts w:ascii="Tahoma" w:hAnsi="Tahoma" w:cs="Mangal"/>
      <w:sz w:val="16"/>
      <w:szCs w:val="14"/>
    </w:rPr>
  </w:style>
  <w:style w:type="table" w:styleId="TableGrid">
    <w:name w:val="Table Grid"/>
    <w:basedOn w:val="TableNormal"/>
    <w:uiPriority w:val="59"/>
    <w:rsid w:val="00C56F7D"/>
    <w:rPr>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C56F7D"/>
    <w:pPr>
      <w:ind w:left="720"/>
      <w:contextualSpacing/>
    </w:pPr>
  </w:style>
  <w:style w:type="character" w:styleId="Hyperlink">
    <w:name w:val="Hyperlink"/>
    <w:uiPriority w:val="99"/>
    <w:unhideWhenUsed/>
    <w:rsid w:val="00B7215C"/>
    <w:rPr>
      <w:color w:val="0000FF"/>
      <w:u w:val="single"/>
    </w:rPr>
  </w:style>
  <w:style w:type="paragraph" w:styleId="NormalWeb">
    <w:name w:val="Normal (Web)"/>
    <w:basedOn w:val="Normal"/>
    <w:uiPriority w:val="99"/>
    <w:semiHidden/>
    <w:unhideWhenUsed/>
    <w:rsid w:val="00EF235A"/>
    <w:pPr>
      <w:spacing w:before="100" w:beforeAutospacing="1" w:after="100" w:afterAutospacing="1" w:line="240" w:lineRule="auto"/>
    </w:pPr>
    <w:rPr>
      <w:rFonts w:ascii="Times New Roman" w:eastAsia="Times New Roman" w:hAnsi="Times New Roman" w:cs="Times New Roman"/>
      <w:sz w:val="24"/>
      <w:szCs w:val="24"/>
      <w:lang w:val="en-US" w:bidi="ar-SA"/>
    </w:rPr>
  </w:style>
  <w:style w:type="paragraph" w:styleId="NoSpacing">
    <w:name w:val="No Spacing"/>
    <w:uiPriority w:val="1"/>
    <w:qFormat/>
    <w:rsid w:val="009577BC"/>
    <w:rPr>
      <w:rFonts w:asciiTheme="minorHAnsi" w:eastAsiaTheme="minorHAnsi" w:hAnsiTheme="minorHAnsi" w:cstheme="minorBidi"/>
      <w:sz w:val="22"/>
      <w:szCs w:val="22"/>
    </w:rPr>
  </w:style>
  <w:style w:type="character" w:customStyle="1" w:styleId="Heading1Char">
    <w:name w:val="Heading 1 Char"/>
    <w:basedOn w:val="DefaultParagraphFont"/>
    <w:link w:val="Heading1"/>
    <w:uiPriority w:val="1"/>
    <w:rsid w:val="00AB2FB1"/>
    <w:rPr>
      <w:rFonts w:ascii="Times New Roman" w:eastAsia="Times New Roman" w:hAnsi="Times New Roman" w:cs="Times New Roman"/>
      <w:b/>
      <w:bCs/>
      <w:sz w:val="24"/>
      <w:szCs w:val="24"/>
    </w:rPr>
  </w:style>
  <w:style w:type="paragraph" w:styleId="BodyText">
    <w:name w:val="Body Text"/>
    <w:basedOn w:val="Normal"/>
    <w:link w:val="BodyTextChar"/>
    <w:uiPriority w:val="1"/>
    <w:qFormat/>
    <w:rsid w:val="00AB2FB1"/>
    <w:pPr>
      <w:widowControl w:val="0"/>
      <w:autoSpaceDE w:val="0"/>
      <w:autoSpaceDN w:val="0"/>
      <w:spacing w:after="0" w:line="240" w:lineRule="auto"/>
    </w:pPr>
    <w:rPr>
      <w:rFonts w:ascii="Times New Roman" w:eastAsia="Times New Roman" w:hAnsi="Times New Roman" w:cs="Times New Roman"/>
      <w:sz w:val="24"/>
      <w:szCs w:val="24"/>
      <w:lang w:val="en-US" w:bidi="ar-SA"/>
    </w:rPr>
  </w:style>
  <w:style w:type="character" w:customStyle="1" w:styleId="BodyTextChar">
    <w:name w:val="Body Text Char"/>
    <w:basedOn w:val="DefaultParagraphFont"/>
    <w:link w:val="BodyText"/>
    <w:uiPriority w:val="1"/>
    <w:rsid w:val="00AB2FB1"/>
    <w:rPr>
      <w:rFonts w:ascii="Times New Roman" w:eastAsia="Times New Roman" w:hAnsi="Times New Roman" w:cs="Times New Roman"/>
      <w:sz w:val="24"/>
      <w:szCs w:val="24"/>
    </w:rPr>
  </w:style>
  <w:style w:type="paragraph" w:styleId="BodyText2">
    <w:name w:val="Body Text 2"/>
    <w:basedOn w:val="Normal"/>
    <w:link w:val="BodyText2Char"/>
    <w:uiPriority w:val="99"/>
    <w:semiHidden/>
    <w:unhideWhenUsed/>
    <w:rsid w:val="00083D85"/>
    <w:pPr>
      <w:spacing w:after="120" w:line="480" w:lineRule="auto"/>
    </w:pPr>
  </w:style>
  <w:style w:type="character" w:customStyle="1" w:styleId="BodyText2Char">
    <w:name w:val="Body Text 2 Char"/>
    <w:basedOn w:val="DefaultParagraphFont"/>
    <w:link w:val="BodyText2"/>
    <w:uiPriority w:val="99"/>
    <w:semiHidden/>
    <w:rsid w:val="00083D85"/>
    <w:rPr>
      <w:sz w:val="22"/>
      <w:lang w:val="en-IN" w:bidi="hi-IN"/>
    </w:rPr>
  </w:style>
  <w:style w:type="table" w:customStyle="1" w:styleId="TableGrid0">
    <w:name w:val="TableGrid"/>
    <w:rsid w:val="00C620B4"/>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Mang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sz w:val="22"/>
      <w:lang w:val="en-IN" w:bidi="hi-IN"/>
    </w:rPr>
  </w:style>
  <w:style w:type="paragraph" w:styleId="Heading1">
    <w:name w:val="heading 1"/>
    <w:basedOn w:val="Normal"/>
    <w:link w:val="Heading1Char"/>
    <w:uiPriority w:val="1"/>
    <w:qFormat/>
    <w:rsid w:val="00AB2FB1"/>
    <w:pPr>
      <w:widowControl w:val="0"/>
      <w:autoSpaceDE w:val="0"/>
      <w:autoSpaceDN w:val="0"/>
      <w:spacing w:after="0" w:line="240" w:lineRule="auto"/>
      <w:ind w:left="220"/>
      <w:jc w:val="both"/>
      <w:outlineLvl w:val="0"/>
    </w:pPr>
    <w:rPr>
      <w:rFonts w:ascii="Times New Roman" w:eastAsia="Times New Roman" w:hAnsi="Times New Roman" w:cs="Times New Roman"/>
      <w:b/>
      <w:bCs/>
      <w:sz w:val="24"/>
      <w:szCs w:val="24"/>
      <w:lang w:val="en-US"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26229C"/>
    <w:pPr>
      <w:tabs>
        <w:tab w:val="center" w:pos="4513"/>
        <w:tab w:val="right" w:pos="9026"/>
      </w:tabs>
      <w:spacing w:after="0" w:line="240" w:lineRule="auto"/>
    </w:pPr>
  </w:style>
  <w:style w:type="character" w:customStyle="1" w:styleId="HeaderChar">
    <w:name w:val="Header Char"/>
    <w:basedOn w:val="DefaultParagraphFont"/>
    <w:link w:val="Header"/>
    <w:rsid w:val="0026229C"/>
  </w:style>
  <w:style w:type="paragraph" w:styleId="Footer">
    <w:name w:val="footer"/>
    <w:basedOn w:val="Normal"/>
    <w:link w:val="FooterChar"/>
    <w:uiPriority w:val="99"/>
    <w:unhideWhenUsed/>
    <w:rsid w:val="0026229C"/>
    <w:pPr>
      <w:tabs>
        <w:tab w:val="center" w:pos="4513"/>
        <w:tab w:val="right" w:pos="9026"/>
      </w:tabs>
      <w:spacing w:after="0" w:line="240" w:lineRule="auto"/>
    </w:pPr>
  </w:style>
  <w:style w:type="character" w:customStyle="1" w:styleId="FooterChar">
    <w:name w:val="Footer Char"/>
    <w:basedOn w:val="DefaultParagraphFont"/>
    <w:link w:val="Footer"/>
    <w:uiPriority w:val="99"/>
    <w:rsid w:val="0026229C"/>
  </w:style>
  <w:style w:type="paragraph" w:styleId="BalloonText">
    <w:name w:val="Balloon Text"/>
    <w:basedOn w:val="Normal"/>
    <w:link w:val="BalloonTextChar"/>
    <w:uiPriority w:val="99"/>
    <w:semiHidden/>
    <w:unhideWhenUsed/>
    <w:rsid w:val="0026229C"/>
    <w:pPr>
      <w:spacing w:after="0" w:line="240" w:lineRule="auto"/>
    </w:pPr>
    <w:rPr>
      <w:rFonts w:ascii="Tahoma" w:hAnsi="Tahoma"/>
      <w:sz w:val="16"/>
      <w:szCs w:val="14"/>
    </w:rPr>
  </w:style>
  <w:style w:type="character" w:customStyle="1" w:styleId="BalloonTextChar">
    <w:name w:val="Balloon Text Char"/>
    <w:link w:val="BalloonText"/>
    <w:uiPriority w:val="99"/>
    <w:semiHidden/>
    <w:rsid w:val="0026229C"/>
    <w:rPr>
      <w:rFonts w:ascii="Tahoma" w:hAnsi="Tahoma" w:cs="Mangal"/>
      <w:sz w:val="16"/>
      <w:szCs w:val="14"/>
    </w:rPr>
  </w:style>
  <w:style w:type="table" w:styleId="TableGrid">
    <w:name w:val="Table Grid"/>
    <w:basedOn w:val="TableNormal"/>
    <w:uiPriority w:val="59"/>
    <w:rsid w:val="00C56F7D"/>
    <w:rPr>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C56F7D"/>
    <w:pPr>
      <w:ind w:left="720"/>
      <w:contextualSpacing/>
    </w:pPr>
  </w:style>
  <w:style w:type="character" w:styleId="Hyperlink">
    <w:name w:val="Hyperlink"/>
    <w:uiPriority w:val="99"/>
    <w:unhideWhenUsed/>
    <w:rsid w:val="00B7215C"/>
    <w:rPr>
      <w:color w:val="0000FF"/>
      <w:u w:val="single"/>
    </w:rPr>
  </w:style>
  <w:style w:type="paragraph" w:styleId="NormalWeb">
    <w:name w:val="Normal (Web)"/>
    <w:basedOn w:val="Normal"/>
    <w:uiPriority w:val="99"/>
    <w:semiHidden/>
    <w:unhideWhenUsed/>
    <w:rsid w:val="00EF235A"/>
    <w:pPr>
      <w:spacing w:before="100" w:beforeAutospacing="1" w:after="100" w:afterAutospacing="1" w:line="240" w:lineRule="auto"/>
    </w:pPr>
    <w:rPr>
      <w:rFonts w:ascii="Times New Roman" w:eastAsia="Times New Roman" w:hAnsi="Times New Roman" w:cs="Times New Roman"/>
      <w:sz w:val="24"/>
      <w:szCs w:val="24"/>
      <w:lang w:val="en-US" w:bidi="ar-SA"/>
    </w:rPr>
  </w:style>
  <w:style w:type="paragraph" w:styleId="NoSpacing">
    <w:name w:val="No Spacing"/>
    <w:uiPriority w:val="1"/>
    <w:qFormat/>
    <w:rsid w:val="009577BC"/>
    <w:rPr>
      <w:rFonts w:asciiTheme="minorHAnsi" w:eastAsiaTheme="minorHAnsi" w:hAnsiTheme="minorHAnsi" w:cstheme="minorBidi"/>
      <w:sz w:val="22"/>
      <w:szCs w:val="22"/>
    </w:rPr>
  </w:style>
  <w:style w:type="character" w:customStyle="1" w:styleId="Heading1Char">
    <w:name w:val="Heading 1 Char"/>
    <w:basedOn w:val="DefaultParagraphFont"/>
    <w:link w:val="Heading1"/>
    <w:uiPriority w:val="1"/>
    <w:rsid w:val="00AB2FB1"/>
    <w:rPr>
      <w:rFonts w:ascii="Times New Roman" w:eastAsia="Times New Roman" w:hAnsi="Times New Roman" w:cs="Times New Roman"/>
      <w:b/>
      <w:bCs/>
      <w:sz w:val="24"/>
      <w:szCs w:val="24"/>
    </w:rPr>
  </w:style>
  <w:style w:type="paragraph" w:styleId="BodyText">
    <w:name w:val="Body Text"/>
    <w:basedOn w:val="Normal"/>
    <w:link w:val="BodyTextChar"/>
    <w:uiPriority w:val="1"/>
    <w:qFormat/>
    <w:rsid w:val="00AB2FB1"/>
    <w:pPr>
      <w:widowControl w:val="0"/>
      <w:autoSpaceDE w:val="0"/>
      <w:autoSpaceDN w:val="0"/>
      <w:spacing w:after="0" w:line="240" w:lineRule="auto"/>
    </w:pPr>
    <w:rPr>
      <w:rFonts w:ascii="Times New Roman" w:eastAsia="Times New Roman" w:hAnsi="Times New Roman" w:cs="Times New Roman"/>
      <w:sz w:val="24"/>
      <w:szCs w:val="24"/>
      <w:lang w:val="en-US" w:bidi="ar-SA"/>
    </w:rPr>
  </w:style>
  <w:style w:type="character" w:customStyle="1" w:styleId="BodyTextChar">
    <w:name w:val="Body Text Char"/>
    <w:basedOn w:val="DefaultParagraphFont"/>
    <w:link w:val="BodyText"/>
    <w:uiPriority w:val="1"/>
    <w:rsid w:val="00AB2FB1"/>
    <w:rPr>
      <w:rFonts w:ascii="Times New Roman" w:eastAsia="Times New Roman" w:hAnsi="Times New Roman" w:cs="Times New Roman"/>
      <w:sz w:val="24"/>
      <w:szCs w:val="24"/>
    </w:rPr>
  </w:style>
  <w:style w:type="paragraph" w:styleId="BodyText2">
    <w:name w:val="Body Text 2"/>
    <w:basedOn w:val="Normal"/>
    <w:link w:val="BodyText2Char"/>
    <w:uiPriority w:val="99"/>
    <w:semiHidden/>
    <w:unhideWhenUsed/>
    <w:rsid w:val="00083D85"/>
    <w:pPr>
      <w:spacing w:after="120" w:line="480" w:lineRule="auto"/>
    </w:pPr>
  </w:style>
  <w:style w:type="character" w:customStyle="1" w:styleId="BodyText2Char">
    <w:name w:val="Body Text 2 Char"/>
    <w:basedOn w:val="DefaultParagraphFont"/>
    <w:link w:val="BodyText2"/>
    <w:uiPriority w:val="99"/>
    <w:semiHidden/>
    <w:rsid w:val="00083D85"/>
    <w:rPr>
      <w:sz w:val="22"/>
      <w:lang w:val="en-IN" w:bidi="hi-IN"/>
    </w:rPr>
  </w:style>
  <w:style w:type="table" w:customStyle="1" w:styleId="TableGrid0">
    <w:name w:val="TableGrid"/>
    <w:rsid w:val="00C620B4"/>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7791">
      <w:bodyDiv w:val="1"/>
      <w:marLeft w:val="0"/>
      <w:marRight w:val="0"/>
      <w:marTop w:val="0"/>
      <w:marBottom w:val="0"/>
      <w:divBdr>
        <w:top w:val="none" w:sz="0" w:space="0" w:color="auto"/>
        <w:left w:val="none" w:sz="0" w:space="0" w:color="auto"/>
        <w:bottom w:val="none" w:sz="0" w:space="0" w:color="auto"/>
        <w:right w:val="none" w:sz="0" w:space="0" w:color="auto"/>
      </w:divBdr>
    </w:div>
    <w:div w:id="53162356">
      <w:bodyDiv w:val="1"/>
      <w:marLeft w:val="0"/>
      <w:marRight w:val="0"/>
      <w:marTop w:val="0"/>
      <w:marBottom w:val="0"/>
      <w:divBdr>
        <w:top w:val="none" w:sz="0" w:space="0" w:color="auto"/>
        <w:left w:val="none" w:sz="0" w:space="0" w:color="auto"/>
        <w:bottom w:val="none" w:sz="0" w:space="0" w:color="auto"/>
        <w:right w:val="none" w:sz="0" w:space="0" w:color="auto"/>
      </w:divBdr>
    </w:div>
    <w:div w:id="71895603">
      <w:bodyDiv w:val="1"/>
      <w:marLeft w:val="0"/>
      <w:marRight w:val="0"/>
      <w:marTop w:val="0"/>
      <w:marBottom w:val="0"/>
      <w:divBdr>
        <w:top w:val="none" w:sz="0" w:space="0" w:color="auto"/>
        <w:left w:val="none" w:sz="0" w:space="0" w:color="auto"/>
        <w:bottom w:val="none" w:sz="0" w:space="0" w:color="auto"/>
        <w:right w:val="none" w:sz="0" w:space="0" w:color="auto"/>
      </w:divBdr>
    </w:div>
    <w:div w:id="97454083">
      <w:bodyDiv w:val="1"/>
      <w:marLeft w:val="0"/>
      <w:marRight w:val="0"/>
      <w:marTop w:val="0"/>
      <w:marBottom w:val="0"/>
      <w:divBdr>
        <w:top w:val="none" w:sz="0" w:space="0" w:color="auto"/>
        <w:left w:val="none" w:sz="0" w:space="0" w:color="auto"/>
        <w:bottom w:val="none" w:sz="0" w:space="0" w:color="auto"/>
        <w:right w:val="none" w:sz="0" w:space="0" w:color="auto"/>
      </w:divBdr>
    </w:div>
    <w:div w:id="150370565">
      <w:bodyDiv w:val="1"/>
      <w:marLeft w:val="0"/>
      <w:marRight w:val="0"/>
      <w:marTop w:val="0"/>
      <w:marBottom w:val="0"/>
      <w:divBdr>
        <w:top w:val="none" w:sz="0" w:space="0" w:color="auto"/>
        <w:left w:val="none" w:sz="0" w:space="0" w:color="auto"/>
        <w:bottom w:val="none" w:sz="0" w:space="0" w:color="auto"/>
        <w:right w:val="none" w:sz="0" w:space="0" w:color="auto"/>
      </w:divBdr>
    </w:div>
    <w:div w:id="159541831">
      <w:bodyDiv w:val="1"/>
      <w:marLeft w:val="0"/>
      <w:marRight w:val="0"/>
      <w:marTop w:val="0"/>
      <w:marBottom w:val="0"/>
      <w:divBdr>
        <w:top w:val="none" w:sz="0" w:space="0" w:color="auto"/>
        <w:left w:val="none" w:sz="0" w:space="0" w:color="auto"/>
        <w:bottom w:val="none" w:sz="0" w:space="0" w:color="auto"/>
        <w:right w:val="none" w:sz="0" w:space="0" w:color="auto"/>
      </w:divBdr>
    </w:div>
    <w:div w:id="214631377">
      <w:bodyDiv w:val="1"/>
      <w:marLeft w:val="0"/>
      <w:marRight w:val="0"/>
      <w:marTop w:val="0"/>
      <w:marBottom w:val="0"/>
      <w:divBdr>
        <w:top w:val="none" w:sz="0" w:space="0" w:color="auto"/>
        <w:left w:val="none" w:sz="0" w:space="0" w:color="auto"/>
        <w:bottom w:val="none" w:sz="0" w:space="0" w:color="auto"/>
        <w:right w:val="none" w:sz="0" w:space="0" w:color="auto"/>
      </w:divBdr>
    </w:div>
    <w:div w:id="237324264">
      <w:bodyDiv w:val="1"/>
      <w:marLeft w:val="0"/>
      <w:marRight w:val="0"/>
      <w:marTop w:val="0"/>
      <w:marBottom w:val="0"/>
      <w:divBdr>
        <w:top w:val="none" w:sz="0" w:space="0" w:color="auto"/>
        <w:left w:val="none" w:sz="0" w:space="0" w:color="auto"/>
        <w:bottom w:val="none" w:sz="0" w:space="0" w:color="auto"/>
        <w:right w:val="none" w:sz="0" w:space="0" w:color="auto"/>
      </w:divBdr>
    </w:div>
    <w:div w:id="313527545">
      <w:bodyDiv w:val="1"/>
      <w:marLeft w:val="0"/>
      <w:marRight w:val="0"/>
      <w:marTop w:val="0"/>
      <w:marBottom w:val="0"/>
      <w:divBdr>
        <w:top w:val="none" w:sz="0" w:space="0" w:color="auto"/>
        <w:left w:val="none" w:sz="0" w:space="0" w:color="auto"/>
        <w:bottom w:val="none" w:sz="0" w:space="0" w:color="auto"/>
        <w:right w:val="none" w:sz="0" w:space="0" w:color="auto"/>
      </w:divBdr>
    </w:div>
    <w:div w:id="328943207">
      <w:bodyDiv w:val="1"/>
      <w:marLeft w:val="0"/>
      <w:marRight w:val="0"/>
      <w:marTop w:val="0"/>
      <w:marBottom w:val="0"/>
      <w:divBdr>
        <w:top w:val="none" w:sz="0" w:space="0" w:color="auto"/>
        <w:left w:val="none" w:sz="0" w:space="0" w:color="auto"/>
        <w:bottom w:val="none" w:sz="0" w:space="0" w:color="auto"/>
        <w:right w:val="none" w:sz="0" w:space="0" w:color="auto"/>
      </w:divBdr>
    </w:div>
    <w:div w:id="339435001">
      <w:bodyDiv w:val="1"/>
      <w:marLeft w:val="0"/>
      <w:marRight w:val="0"/>
      <w:marTop w:val="0"/>
      <w:marBottom w:val="0"/>
      <w:divBdr>
        <w:top w:val="none" w:sz="0" w:space="0" w:color="auto"/>
        <w:left w:val="none" w:sz="0" w:space="0" w:color="auto"/>
        <w:bottom w:val="none" w:sz="0" w:space="0" w:color="auto"/>
        <w:right w:val="none" w:sz="0" w:space="0" w:color="auto"/>
      </w:divBdr>
    </w:div>
    <w:div w:id="347951130">
      <w:bodyDiv w:val="1"/>
      <w:marLeft w:val="0"/>
      <w:marRight w:val="0"/>
      <w:marTop w:val="0"/>
      <w:marBottom w:val="0"/>
      <w:divBdr>
        <w:top w:val="none" w:sz="0" w:space="0" w:color="auto"/>
        <w:left w:val="none" w:sz="0" w:space="0" w:color="auto"/>
        <w:bottom w:val="none" w:sz="0" w:space="0" w:color="auto"/>
        <w:right w:val="none" w:sz="0" w:space="0" w:color="auto"/>
      </w:divBdr>
    </w:div>
    <w:div w:id="366877998">
      <w:bodyDiv w:val="1"/>
      <w:marLeft w:val="0"/>
      <w:marRight w:val="0"/>
      <w:marTop w:val="0"/>
      <w:marBottom w:val="0"/>
      <w:divBdr>
        <w:top w:val="none" w:sz="0" w:space="0" w:color="auto"/>
        <w:left w:val="none" w:sz="0" w:space="0" w:color="auto"/>
        <w:bottom w:val="none" w:sz="0" w:space="0" w:color="auto"/>
        <w:right w:val="none" w:sz="0" w:space="0" w:color="auto"/>
      </w:divBdr>
    </w:div>
    <w:div w:id="473065466">
      <w:bodyDiv w:val="1"/>
      <w:marLeft w:val="0"/>
      <w:marRight w:val="0"/>
      <w:marTop w:val="0"/>
      <w:marBottom w:val="0"/>
      <w:divBdr>
        <w:top w:val="none" w:sz="0" w:space="0" w:color="auto"/>
        <w:left w:val="none" w:sz="0" w:space="0" w:color="auto"/>
        <w:bottom w:val="none" w:sz="0" w:space="0" w:color="auto"/>
        <w:right w:val="none" w:sz="0" w:space="0" w:color="auto"/>
      </w:divBdr>
    </w:div>
    <w:div w:id="721635212">
      <w:bodyDiv w:val="1"/>
      <w:marLeft w:val="0"/>
      <w:marRight w:val="0"/>
      <w:marTop w:val="0"/>
      <w:marBottom w:val="0"/>
      <w:divBdr>
        <w:top w:val="none" w:sz="0" w:space="0" w:color="auto"/>
        <w:left w:val="none" w:sz="0" w:space="0" w:color="auto"/>
        <w:bottom w:val="none" w:sz="0" w:space="0" w:color="auto"/>
        <w:right w:val="none" w:sz="0" w:space="0" w:color="auto"/>
      </w:divBdr>
    </w:div>
    <w:div w:id="749155594">
      <w:bodyDiv w:val="1"/>
      <w:marLeft w:val="0"/>
      <w:marRight w:val="0"/>
      <w:marTop w:val="0"/>
      <w:marBottom w:val="0"/>
      <w:divBdr>
        <w:top w:val="none" w:sz="0" w:space="0" w:color="auto"/>
        <w:left w:val="none" w:sz="0" w:space="0" w:color="auto"/>
        <w:bottom w:val="none" w:sz="0" w:space="0" w:color="auto"/>
        <w:right w:val="none" w:sz="0" w:space="0" w:color="auto"/>
      </w:divBdr>
    </w:div>
    <w:div w:id="759831401">
      <w:bodyDiv w:val="1"/>
      <w:marLeft w:val="0"/>
      <w:marRight w:val="0"/>
      <w:marTop w:val="0"/>
      <w:marBottom w:val="0"/>
      <w:divBdr>
        <w:top w:val="none" w:sz="0" w:space="0" w:color="auto"/>
        <w:left w:val="none" w:sz="0" w:space="0" w:color="auto"/>
        <w:bottom w:val="none" w:sz="0" w:space="0" w:color="auto"/>
        <w:right w:val="none" w:sz="0" w:space="0" w:color="auto"/>
      </w:divBdr>
    </w:div>
    <w:div w:id="782922700">
      <w:bodyDiv w:val="1"/>
      <w:marLeft w:val="0"/>
      <w:marRight w:val="0"/>
      <w:marTop w:val="0"/>
      <w:marBottom w:val="0"/>
      <w:divBdr>
        <w:top w:val="none" w:sz="0" w:space="0" w:color="auto"/>
        <w:left w:val="none" w:sz="0" w:space="0" w:color="auto"/>
        <w:bottom w:val="none" w:sz="0" w:space="0" w:color="auto"/>
        <w:right w:val="none" w:sz="0" w:space="0" w:color="auto"/>
      </w:divBdr>
    </w:div>
    <w:div w:id="873882040">
      <w:bodyDiv w:val="1"/>
      <w:marLeft w:val="0"/>
      <w:marRight w:val="0"/>
      <w:marTop w:val="0"/>
      <w:marBottom w:val="0"/>
      <w:divBdr>
        <w:top w:val="none" w:sz="0" w:space="0" w:color="auto"/>
        <w:left w:val="none" w:sz="0" w:space="0" w:color="auto"/>
        <w:bottom w:val="none" w:sz="0" w:space="0" w:color="auto"/>
        <w:right w:val="none" w:sz="0" w:space="0" w:color="auto"/>
      </w:divBdr>
    </w:div>
    <w:div w:id="893155784">
      <w:bodyDiv w:val="1"/>
      <w:marLeft w:val="0"/>
      <w:marRight w:val="0"/>
      <w:marTop w:val="0"/>
      <w:marBottom w:val="0"/>
      <w:divBdr>
        <w:top w:val="none" w:sz="0" w:space="0" w:color="auto"/>
        <w:left w:val="none" w:sz="0" w:space="0" w:color="auto"/>
        <w:bottom w:val="none" w:sz="0" w:space="0" w:color="auto"/>
        <w:right w:val="none" w:sz="0" w:space="0" w:color="auto"/>
      </w:divBdr>
    </w:div>
    <w:div w:id="958996117">
      <w:bodyDiv w:val="1"/>
      <w:marLeft w:val="0"/>
      <w:marRight w:val="0"/>
      <w:marTop w:val="0"/>
      <w:marBottom w:val="0"/>
      <w:divBdr>
        <w:top w:val="none" w:sz="0" w:space="0" w:color="auto"/>
        <w:left w:val="none" w:sz="0" w:space="0" w:color="auto"/>
        <w:bottom w:val="none" w:sz="0" w:space="0" w:color="auto"/>
        <w:right w:val="none" w:sz="0" w:space="0" w:color="auto"/>
      </w:divBdr>
    </w:div>
    <w:div w:id="1001930841">
      <w:bodyDiv w:val="1"/>
      <w:marLeft w:val="0"/>
      <w:marRight w:val="0"/>
      <w:marTop w:val="0"/>
      <w:marBottom w:val="0"/>
      <w:divBdr>
        <w:top w:val="none" w:sz="0" w:space="0" w:color="auto"/>
        <w:left w:val="none" w:sz="0" w:space="0" w:color="auto"/>
        <w:bottom w:val="none" w:sz="0" w:space="0" w:color="auto"/>
        <w:right w:val="none" w:sz="0" w:space="0" w:color="auto"/>
      </w:divBdr>
    </w:div>
    <w:div w:id="1003749577">
      <w:bodyDiv w:val="1"/>
      <w:marLeft w:val="0"/>
      <w:marRight w:val="0"/>
      <w:marTop w:val="0"/>
      <w:marBottom w:val="0"/>
      <w:divBdr>
        <w:top w:val="none" w:sz="0" w:space="0" w:color="auto"/>
        <w:left w:val="none" w:sz="0" w:space="0" w:color="auto"/>
        <w:bottom w:val="none" w:sz="0" w:space="0" w:color="auto"/>
        <w:right w:val="none" w:sz="0" w:space="0" w:color="auto"/>
      </w:divBdr>
    </w:div>
    <w:div w:id="1097675316">
      <w:bodyDiv w:val="1"/>
      <w:marLeft w:val="0"/>
      <w:marRight w:val="0"/>
      <w:marTop w:val="0"/>
      <w:marBottom w:val="0"/>
      <w:divBdr>
        <w:top w:val="none" w:sz="0" w:space="0" w:color="auto"/>
        <w:left w:val="none" w:sz="0" w:space="0" w:color="auto"/>
        <w:bottom w:val="none" w:sz="0" w:space="0" w:color="auto"/>
        <w:right w:val="none" w:sz="0" w:space="0" w:color="auto"/>
      </w:divBdr>
    </w:div>
    <w:div w:id="1202550024">
      <w:bodyDiv w:val="1"/>
      <w:marLeft w:val="0"/>
      <w:marRight w:val="0"/>
      <w:marTop w:val="0"/>
      <w:marBottom w:val="0"/>
      <w:divBdr>
        <w:top w:val="none" w:sz="0" w:space="0" w:color="auto"/>
        <w:left w:val="none" w:sz="0" w:space="0" w:color="auto"/>
        <w:bottom w:val="none" w:sz="0" w:space="0" w:color="auto"/>
        <w:right w:val="none" w:sz="0" w:space="0" w:color="auto"/>
      </w:divBdr>
    </w:div>
    <w:div w:id="1217887434">
      <w:bodyDiv w:val="1"/>
      <w:marLeft w:val="0"/>
      <w:marRight w:val="0"/>
      <w:marTop w:val="0"/>
      <w:marBottom w:val="0"/>
      <w:divBdr>
        <w:top w:val="none" w:sz="0" w:space="0" w:color="auto"/>
        <w:left w:val="none" w:sz="0" w:space="0" w:color="auto"/>
        <w:bottom w:val="none" w:sz="0" w:space="0" w:color="auto"/>
        <w:right w:val="none" w:sz="0" w:space="0" w:color="auto"/>
      </w:divBdr>
    </w:div>
    <w:div w:id="1321079226">
      <w:bodyDiv w:val="1"/>
      <w:marLeft w:val="0"/>
      <w:marRight w:val="0"/>
      <w:marTop w:val="0"/>
      <w:marBottom w:val="0"/>
      <w:divBdr>
        <w:top w:val="none" w:sz="0" w:space="0" w:color="auto"/>
        <w:left w:val="none" w:sz="0" w:space="0" w:color="auto"/>
        <w:bottom w:val="none" w:sz="0" w:space="0" w:color="auto"/>
        <w:right w:val="none" w:sz="0" w:space="0" w:color="auto"/>
      </w:divBdr>
    </w:div>
    <w:div w:id="1322082763">
      <w:bodyDiv w:val="1"/>
      <w:marLeft w:val="0"/>
      <w:marRight w:val="0"/>
      <w:marTop w:val="0"/>
      <w:marBottom w:val="0"/>
      <w:divBdr>
        <w:top w:val="none" w:sz="0" w:space="0" w:color="auto"/>
        <w:left w:val="none" w:sz="0" w:space="0" w:color="auto"/>
        <w:bottom w:val="none" w:sz="0" w:space="0" w:color="auto"/>
        <w:right w:val="none" w:sz="0" w:space="0" w:color="auto"/>
      </w:divBdr>
    </w:div>
    <w:div w:id="1440220113">
      <w:bodyDiv w:val="1"/>
      <w:marLeft w:val="0"/>
      <w:marRight w:val="0"/>
      <w:marTop w:val="0"/>
      <w:marBottom w:val="0"/>
      <w:divBdr>
        <w:top w:val="none" w:sz="0" w:space="0" w:color="auto"/>
        <w:left w:val="none" w:sz="0" w:space="0" w:color="auto"/>
        <w:bottom w:val="none" w:sz="0" w:space="0" w:color="auto"/>
        <w:right w:val="none" w:sz="0" w:space="0" w:color="auto"/>
      </w:divBdr>
    </w:div>
    <w:div w:id="1461461869">
      <w:bodyDiv w:val="1"/>
      <w:marLeft w:val="0"/>
      <w:marRight w:val="0"/>
      <w:marTop w:val="0"/>
      <w:marBottom w:val="0"/>
      <w:divBdr>
        <w:top w:val="none" w:sz="0" w:space="0" w:color="auto"/>
        <w:left w:val="none" w:sz="0" w:space="0" w:color="auto"/>
        <w:bottom w:val="none" w:sz="0" w:space="0" w:color="auto"/>
        <w:right w:val="none" w:sz="0" w:space="0" w:color="auto"/>
      </w:divBdr>
    </w:div>
    <w:div w:id="1480146128">
      <w:bodyDiv w:val="1"/>
      <w:marLeft w:val="0"/>
      <w:marRight w:val="0"/>
      <w:marTop w:val="0"/>
      <w:marBottom w:val="0"/>
      <w:divBdr>
        <w:top w:val="none" w:sz="0" w:space="0" w:color="auto"/>
        <w:left w:val="none" w:sz="0" w:space="0" w:color="auto"/>
        <w:bottom w:val="none" w:sz="0" w:space="0" w:color="auto"/>
        <w:right w:val="none" w:sz="0" w:space="0" w:color="auto"/>
      </w:divBdr>
    </w:div>
    <w:div w:id="1531339378">
      <w:bodyDiv w:val="1"/>
      <w:marLeft w:val="0"/>
      <w:marRight w:val="0"/>
      <w:marTop w:val="0"/>
      <w:marBottom w:val="0"/>
      <w:divBdr>
        <w:top w:val="none" w:sz="0" w:space="0" w:color="auto"/>
        <w:left w:val="none" w:sz="0" w:space="0" w:color="auto"/>
        <w:bottom w:val="none" w:sz="0" w:space="0" w:color="auto"/>
        <w:right w:val="none" w:sz="0" w:space="0" w:color="auto"/>
      </w:divBdr>
    </w:div>
    <w:div w:id="1620795853">
      <w:bodyDiv w:val="1"/>
      <w:marLeft w:val="0"/>
      <w:marRight w:val="0"/>
      <w:marTop w:val="0"/>
      <w:marBottom w:val="0"/>
      <w:divBdr>
        <w:top w:val="none" w:sz="0" w:space="0" w:color="auto"/>
        <w:left w:val="none" w:sz="0" w:space="0" w:color="auto"/>
        <w:bottom w:val="none" w:sz="0" w:space="0" w:color="auto"/>
        <w:right w:val="none" w:sz="0" w:space="0" w:color="auto"/>
      </w:divBdr>
    </w:div>
    <w:div w:id="1630017790">
      <w:bodyDiv w:val="1"/>
      <w:marLeft w:val="0"/>
      <w:marRight w:val="0"/>
      <w:marTop w:val="0"/>
      <w:marBottom w:val="0"/>
      <w:divBdr>
        <w:top w:val="none" w:sz="0" w:space="0" w:color="auto"/>
        <w:left w:val="none" w:sz="0" w:space="0" w:color="auto"/>
        <w:bottom w:val="none" w:sz="0" w:space="0" w:color="auto"/>
        <w:right w:val="none" w:sz="0" w:space="0" w:color="auto"/>
      </w:divBdr>
    </w:div>
    <w:div w:id="1638795426">
      <w:bodyDiv w:val="1"/>
      <w:marLeft w:val="0"/>
      <w:marRight w:val="0"/>
      <w:marTop w:val="0"/>
      <w:marBottom w:val="0"/>
      <w:divBdr>
        <w:top w:val="none" w:sz="0" w:space="0" w:color="auto"/>
        <w:left w:val="none" w:sz="0" w:space="0" w:color="auto"/>
        <w:bottom w:val="none" w:sz="0" w:space="0" w:color="auto"/>
        <w:right w:val="none" w:sz="0" w:space="0" w:color="auto"/>
      </w:divBdr>
    </w:div>
    <w:div w:id="1664118496">
      <w:bodyDiv w:val="1"/>
      <w:marLeft w:val="0"/>
      <w:marRight w:val="0"/>
      <w:marTop w:val="0"/>
      <w:marBottom w:val="0"/>
      <w:divBdr>
        <w:top w:val="none" w:sz="0" w:space="0" w:color="auto"/>
        <w:left w:val="none" w:sz="0" w:space="0" w:color="auto"/>
        <w:bottom w:val="none" w:sz="0" w:space="0" w:color="auto"/>
        <w:right w:val="none" w:sz="0" w:space="0" w:color="auto"/>
      </w:divBdr>
    </w:div>
    <w:div w:id="1680354926">
      <w:bodyDiv w:val="1"/>
      <w:marLeft w:val="0"/>
      <w:marRight w:val="0"/>
      <w:marTop w:val="0"/>
      <w:marBottom w:val="0"/>
      <w:divBdr>
        <w:top w:val="none" w:sz="0" w:space="0" w:color="auto"/>
        <w:left w:val="none" w:sz="0" w:space="0" w:color="auto"/>
        <w:bottom w:val="none" w:sz="0" w:space="0" w:color="auto"/>
        <w:right w:val="none" w:sz="0" w:space="0" w:color="auto"/>
      </w:divBdr>
    </w:div>
    <w:div w:id="1759055277">
      <w:bodyDiv w:val="1"/>
      <w:marLeft w:val="0"/>
      <w:marRight w:val="0"/>
      <w:marTop w:val="0"/>
      <w:marBottom w:val="0"/>
      <w:divBdr>
        <w:top w:val="none" w:sz="0" w:space="0" w:color="auto"/>
        <w:left w:val="none" w:sz="0" w:space="0" w:color="auto"/>
        <w:bottom w:val="none" w:sz="0" w:space="0" w:color="auto"/>
        <w:right w:val="none" w:sz="0" w:space="0" w:color="auto"/>
      </w:divBdr>
    </w:div>
    <w:div w:id="1762526885">
      <w:bodyDiv w:val="1"/>
      <w:marLeft w:val="0"/>
      <w:marRight w:val="0"/>
      <w:marTop w:val="0"/>
      <w:marBottom w:val="0"/>
      <w:divBdr>
        <w:top w:val="none" w:sz="0" w:space="0" w:color="auto"/>
        <w:left w:val="none" w:sz="0" w:space="0" w:color="auto"/>
        <w:bottom w:val="none" w:sz="0" w:space="0" w:color="auto"/>
        <w:right w:val="none" w:sz="0" w:space="0" w:color="auto"/>
      </w:divBdr>
    </w:div>
    <w:div w:id="1823428762">
      <w:bodyDiv w:val="1"/>
      <w:marLeft w:val="0"/>
      <w:marRight w:val="0"/>
      <w:marTop w:val="0"/>
      <w:marBottom w:val="0"/>
      <w:divBdr>
        <w:top w:val="none" w:sz="0" w:space="0" w:color="auto"/>
        <w:left w:val="none" w:sz="0" w:space="0" w:color="auto"/>
        <w:bottom w:val="none" w:sz="0" w:space="0" w:color="auto"/>
        <w:right w:val="none" w:sz="0" w:space="0" w:color="auto"/>
      </w:divBdr>
    </w:div>
    <w:div w:id="1918858570">
      <w:bodyDiv w:val="1"/>
      <w:marLeft w:val="0"/>
      <w:marRight w:val="0"/>
      <w:marTop w:val="0"/>
      <w:marBottom w:val="0"/>
      <w:divBdr>
        <w:top w:val="none" w:sz="0" w:space="0" w:color="auto"/>
        <w:left w:val="none" w:sz="0" w:space="0" w:color="auto"/>
        <w:bottom w:val="none" w:sz="0" w:space="0" w:color="auto"/>
        <w:right w:val="none" w:sz="0" w:space="0" w:color="auto"/>
      </w:divBdr>
    </w:div>
    <w:div w:id="1961298163">
      <w:bodyDiv w:val="1"/>
      <w:marLeft w:val="0"/>
      <w:marRight w:val="0"/>
      <w:marTop w:val="0"/>
      <w:marBottom w:val="0"/>
      <w:divBdr>
        <w:top w:val="none" w:sz="0" w:space="0" w:color="auto"/>
        <w:left w:val="none" w:sz="0" w:space="0" w:color="auto"/>
        <w:bottom w:val="none" w:sz="0" w:space="0" w:color="auto"/>
        <w:right w:val="none" w:sz="0" w:space="0" w:color="auto"/>
      </w:divBdr>
    </w:div>
    <w:div w:id="2048988186">
      <w:bodyDiv w:val="1"/>
      <w:marLeft w:val="0"/>
      <w:marRight w:val="0"/>
      <w:marTop w:val="0"/>
      <w:marBottom w:val="0"/>
      <w:divBdr>
        <w:top w:val="none" w:sz="0" w:space="0" w:color="auto"/>
        <w:left w:val="none" w:sz="0" w:space="0" w:color="auto"/>
        <w:bottom w:val="none" w:sz="0" w:space="0" w:color="auto"/>
        <w:right w:val="none" w:sz="0" w:space="0" w:color="auto"/>
      </w:divBdr>
    </w:div>
    <w:div w:id="20770488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s://www.mstcecommerce.com"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rdkolksro@centralbank.co.in"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298AE6-8831-42D9-A32E-5785E086AE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2018</Words>
  <Characters>11505</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Central Bank Of India</Company>
  <LinksUpToDate>false</LinksUpToDate>
  <CharactersWithSpaces>13497</CharactersWithSpaces>
  <SharedDoc>false</SharedDoc>
  <HLinks>
    <vt:vector size="6" baseType="variant">
      <vt:variant>
        <vt:i4>4456486</vt:i4>
      </vt:variant>
      <vt:variant>
        <vt:i4>0</vt:i4>
      </vt:variant>
      <vt:variant>
        <vt:i4>0</vt:i4>
      </vt:variant>
      <vt:variant>
        <vt:i4>5</vt:i4>
      </vt:variant>
      <vt:variant>
        <vt:lpwstr>mailto:hindikolsro@centralbank.co.in</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CBI</dc:creator>
  <cp:lastModifiedBy>M KAVITHA</cp:lastModifiedBy>
  <cp:revision>4</cp:revision>
  <cp:lastPrinted>2024-02-02T07:08:00Z</cp:lastPrinted>
  <dcterms:created xsi:type="dcterms:W3CDTF">2024-02-09T03:15:00Z</dcterms:created>
  <dcterms:modified xsi:type="dcterms:W3CDTF">2024-02-17T08:17:00Z</dcterms:modified>
</cp:coreProperties>
</file>